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755" w:rsidRPr="00401334" w:rsidRDefault="00CD7755" w:rsidP="00CD7755">
      <w:pPr>
        <w:autoSpaceDE w:val="0"/>
        <w:autoSpaceDN w:val="0"/>
        <w:adjustRightInd w:val="0"/>
        <w:spacing w:after="0" w:line="240" w:lineRule="auto"/>
        <w:jc w:val="center"/>
        <w:outlineLvl w:val="0"/>
        <w:rPr>
          <w:rFonts w:ascii="Times New Roman" w:hAnsi="Times New Roman"/>
          <w:b/>
          <w:sz w:val="24"/>
          <w:szCs w:val="24"/>
        </w:rPr>
      </w:pPr>
      <w:r w:rsidRPr="00692E06">
        <w:rPr>
          <w:rFonts w:ascii="Times New Roman" w:hAnsi="Times New Roman"/>
          <w:b/>
          <w:sz w:val="24"/>
          <w:szCs w:val="24"/>
          <w:highlight w:val="lightGray"/>
        </w:rPr>
        <w:t>Форма договора является типовой. Текст в скобках [ ] означает положения, которые должны быть уточнены/удалены в финальной версии договора</w:t>
      </w:r>
      <w:r w:rsidRPr="00401334">
        <w:rPr>
          <w:rFonts w:ascii="Times New Roman" w:hAnsi="Times New Roman"/>
          <w:b/>
          <w:sz w:val="24"/>
          <w:szCs w:val="24"/>
        </w:rPr>
        <w:t xml:space="preserve"> </w:t>
      </w:r>
    </w:p>
    <w:p w:rsidR="00CD7755" w:rsidRDefault="00CD7755" w:rsidP="00CD7755">
      <w:pPr>
        <w:shd w:val="clear" w:color="auto" w:fill="FFFFFF"/>
        <w:spacing w:after="0" w:line="240" w:lineRule="auto"/>
        <w:ind w:right="1"/>
        <w:jc w:val="center"/>
        <w:rPr>
          <w:rFonts w:ascii="Times New Roman" w:hAnsi="Times New Roman"/>
          <w:b/>
          <w:bCs/>
          <w:spacing w:val="2"/>
        </w:rPr>
      </w:pPr>
    </w:p>
    <w:p w:rsidR="00CD7755" w:rsidRPr="001034ED" w:rsidRDefault="00CD7755" w:rsidP="00CD7755">
      <w:pPr>
        <w:shd w:val="clear" w:color="auto" w:fill="FFFFFF"/>
        <w:spacing w:after="0" w:line="240" w:lineRule="auto"/>
        <w:ind w:right="1"/>
        <w:jc w:val="center"/>
        <w:rPr>
          <w:rFonts w:ascii="Times New Roman" w:hAnsi="Times New Roman"/>
          <w:b/>
          <w:bCs/>
          <w:spacing w:val="2"/>
        </w:rPr>
      </w:pPr>
      <w:r>
        <w:rPr>
          <w:rFonts w:ascii="Times New Roman" w:hAnsi="Times New Roman"/>
          <w:b/>
          <w:bCs/>
          <w:spacing w:val="2"/>
        </w:rPr>
        <w:t xml:space="preserve">ДОГОВОР </w:t>
      </w:r>
      <w:r w:rsidRPr="0004575C">
        <w:rPr>
          <w:rFonts w:ascii="Times New Roman" w:hAnsi="Times New Roman"/>
          <w:b/>
          <w:bCs/>
          <w:spacing w:val="2"/>
          <w:highlight w:val="yellow"/>
        </w:rPr>
        <w:t>№ ________________</w:t>
      </w:r>
    </w:p>
    <w:p w:rsidR="00CD7755" w:rsidRPr="001034ED" w:rsidRDefault="00CD7755" w:rsidP="00CD7755">
      <w:pPr>
        <w:shd w:val="clear" w:color="auto" w:fill="FFFFFF"/>
        <w:spacing w:after="0" w:line="240" w:lineRule="auto"/>
        <w:ind w:right="1"/>
        <w:jc w:val="center"/>
        <w:rPr>
          <w:rFonts w:ascii="Times New Roman" w:hAnsi="Times New Roman"/>
          <w:spacing w:val="16"/>
        </w:rPr>
      </w:pPr>
      <w:r w:rsidRPr="001034ED">
        <w:rPr>
          <w:rFonts w:ascii="Times New Roman" w:hAnsi="Times New Roman"/>
          <w:b/>
          <w:bCs/>
          <w:spacing w:val="-2"/>
        </w:rPr>
        <w:t>участия в долевом строительстве</w:t>
      </w:r>
      <w:r w:rsidRPr="001034ED">
        <w:rPr>
          <w:rFonts w:ascii="Times New Roman" w:hAnsi="Times New Roman"/>
          <w:b/>
          <w:bCs/>
        </w:rPr>
        <w:t xml:space="preserve"> </w:t>
      </w:r>
    </w:p>
    <w:p w:rsidR="00CD7755" w:rsidRPr="001034ED" w:rsidRDefault="00CD7755" w:rsidP="00CD7755">
      <w:pPr>
        <w:shd w:val="clear" w:color="auto" w:fill="FFFFFF"/>
        <w:spacing w:before="240" w:after="0" w:line="240" w:lineRule="auto"/>
        <w:ind w:right="1"/>
        <w:jc w:val="center"/>
        <w:rPr>
          <w:rFonts w:ascii="Times New Roman" w:hAnsi="Times New Roman"/>
          <w:b/>
          <w:bCs/>
        </w:rPr>
      </w:pPr>
      <w:r w:rsidRPr="001034ED">
        <w:rPr>
          <w:rFonts w:ascii="Times New Roman" w:hAnsi="Times New Roman"/>
          <w:b/>
          <w:bCs/>
        </w:rPr>
        <w:t>г.-к. Анапа, Краснодарский край</w:t>
      </w:r>
      <w:r w:rsidRPr="001034ED">
        <w:rPr>
          <w:rFonts w:ascii="Times New Roman" w:hAnsi="Times New Roman"/>
          <w:b/>
          <w:bCs/>
        </w:rPr>
        <w:tab/>
      </w:r>
      <w:r w:rsidRPr="001034ED">
        <w:rPr>
          <w:rFonts w:ascii="Times New Roman" w:hAnsi="Times New Roman"/>
          <w:b/>
          <w:bCs/>
        </w:rPr>
        <w:tab/>
      </w:r>
      <w:r w:rsidRPr="001034ED">
        <w:rPr>
          <w:rFonts w:ascii="Times New Roman" w:hAnsi="Times New Roman"/>
          <w:b/>
          <w:bCs/>
        </w:rPr>
        <w:tab/>
      </w:r>
      <w:r w:rsidRPr="001034ED">
        <w:rPr>
          <w:rFonts w:ascii="Times New Roman" w:hAnsi="Times New Roman"/>
          <w:b/>
          <w:bCs/>
        </w:rPr>
        <w:tab/>
      </w:r>
      <w:r>
        <w:rPr>
          <w:rFonts w:ascii="Times New Roman" w:hAnsi="Times New Roman"/>
          <w:b/>
          <w:bCs/>
        </w:rPr>
        <w:t xml:space="preserve">           </w:t>
      </w:r>
      <w:r w:rsidRPr="0004575C">
        <w:rPr>
          <w:rFonts w:ascii="Times New Roman" w:hAnsi="Times New Roman"/>
          <w:b/>
          <w:bCs/>
          <w:highlight w:val="yellow"/>
        </w:rPr>
        <w:t>«___» _______ 201___</w:t>
      </w:r>
      <w:r w:rsidRPr="001034ED">
        <w:rPr>
          <w:rFonts w:ascii="Times New Roman" w:hAnsi="Times New Roman"/>
          <w:b/>
          <w:bCs/>
        </w:rPr>
        <w:t>г.</w:t>
      </w:r>
    </w:p>
    <w:p w:rsidR="00CD7755" w:rsidRPr="001034ED" w:rsidRDefault="00CD7755" w:rsidP="00CD7755">
      <w:pPr>
        <w:tabs>
          <w:tab w:val="left" w:pos="426"/>
        </w:tabs>
        <w:autoSpaceDE w:val="0"/>
        <w:autoSpaceDN w:val="0"/>
        <w:spacing w:after="0" w:line="240" w:lineRule="auto"/>
        <w:jc w:val="both"/>
        <w:rPr>
          <w:rFonts w:ascii="Times New Roman" w:hAnsi="Times New Roman"/>
          <w:b/>
          <w:bCs/>
          <w:noProof/>
        </w:rPr>
      </w:pPr>
    </w:p>
    <w:p w:rsidR="00CD7755" w:rsidRPr="004E719D" w:rsidRDefault="00CD7755" w:rsidP="00CD7755">
      <w:pPr>
        <w:tabs>
          <w:tab w:val="left" w:pos="426"/>
        </w:tabs>
        <w:autoSpaceDE w:val="0"/>
        <w:autoSpaceDN w:val="0"/>
        <w:spacing w:after="0" w:line="240" w:lineRule="auto"/>
        <w:ind w:firstLine="360"/>
        <w:jc w:val="both"/>
        <w:rPr>
          <w:rFonts w:ascii="Times New Roman" w:hAnsi="Times New Roman"/>
        </w:rPr>
      </w:pPr>
      <w:r w:rsidRPr="00A9588B">
        <w:rPr>
          <w:rFonts w:ascii="Times New Roman" w:hAnsi="Times New Roman"/>
          <w:b/>
          <w:bCs/>
        </w:rPr>
        <w:t xml:space="preserve">Общество с ограниченной ответственностью </w:t>
      </w:r>
      <w:r>
        <w:rPr>
          <w:rFonts w:ascii="Times New Roman" w:hAnsi="Times New Roman"/>
          <w:b/>
          <w:bCs/>
        </w:rPr>
        <w:t>«Новый Лазурит»</w:t>
      </w:r>
      <w:r w:rsidRPr="00A9588B">
        <w:rPr>
          <w:rFonts w:ascii="Times New Roman" w:hAnsi="Times New Roman"/>
          <w:b/>
          <w:bCs/>
        </w:rPr>
        <w:t xml:space="preserve"> (ООО </w:t>
      </w:r>
      <w:r>
        <w:rPr>
          <w:rFonts w:ascii="Times New Roman" w:hAnsi="Times New Roman"/>
          <w:b/>
          <w:bCs/>
        </w:rPr>
        <w:t>«Новый Лазурит»</w:t>
      </w:r>
      <w:r w:rsidRPr="00A9588B">
        <w:rPr>
          <w:rFonts w:ascii="Times New Roman" w:hAnsi="Times New Roman"/>
          <w:b/>
          <w:bCs/>
        </w:rPr>
        <w:t>)</w:t>
      </w:r>
      <w:r w:rsidRPr="00A9588B">
        <w:rPr>
          <w:rFonts w:ascii="Times New Roman" w:hAnsi="Times New Roman"/>
        </w:rPr>
        <w:t xml:space="preserve">, в лице Общества с ограниченной ответственностью </w:t>
      </w:r>
      <w:r>
        <w:rPr>
          <w:rFonts w:ascii="Times New Roman" w:hAnsi="Times New Roman"/>
        </w:rPr>
        <w:t>«Перспектива плюс»</w:t>
      </w:r>
      <w:r w:rsidRPr="00A9588B">
        <w:rPr>
          <w:rFonts w:ascii="Times New Roman" w:hAnsi="Times New Roman"/>
        </w:rPr>
        <w:t xml:space="preserve"> (ООО </w:t>
      </w:r>
      <w:r>
        <w:rPr>
          <w:rFonts w:ascii="Times New Roman" w:hAnsi="Times New Roman"/>
        </w:rPr>
        <w:t>«Перспектива Плюс»</w:t>
      </w:r>
      <w:r w:rsidRPr="00A9588B">
        <w:rPr>
          <w:rFonts w:ascii="Times New Roman" w:hAnsi="Times New Roman"/>
        </w:rPr>
        <w:t xml:space="preserve">) - Управляющей организации ООО </w:t>
      </w:r>
      <w:r>
        <w:rPr>
          <w:rFonts w:ascii="Times New Roman" w:hAnsi="Times New Roman"/>
        </w:rPr>
        <w:t xml:space="preserve">«Новый Лазурит», в лице </w:t>
      </w:r>
      <w:r w:rsidRPr="0004575C">
        <w:rPr>
          <w:rFonts w:ascii="Times New Roman" w:hAnsi="Times New Roman"/>
          <w:highlight w:val="yellow"/>
        </w:rPr>
        <w:t>_____________</w:t>
      </w:r>
      <w:r w:rsidRPr="00A9588B">
        <w:rPr>
          <w:rFonts w:ascii="Times New Roman" w:hAnsi="Times New Roman"/>
        </w:rPr>
        <w:t xml:space="preserve">, действующего </w:t>
      </w:r>
      <w:r w:rsidRPr="0004575C">
        <w:rPr>
          <w:rFonts w:ascii="Times New Roman" w:hAnsi="Times New Roman"/>
          <w:highlight w:val="yellow"/>
        </w:rPr>
        <w:t>______________,</w:t>
      </w:r>
      <w:r w:rsidRPr="00A9588B">
        <w:rPr>
          <w:rFonts w:ascii="Times New Roman" w:hAnsi="Times New Roman"/>
        </w:rPr>
        <w:t xml:space="preserve"> </w:t>
      </w:r>
      <w:r w:rsidRPr="007965A7">
        <w:rPr>
          <w:rFonts w:ascii="Times New Roman" w:hAnsi="Times New Roman"/>
        </w:rPr>
        <w:t xml:space="preserve">именуемое в дальнейшем </w:t>
      </w:r>
      <w:r w:rsidRPr="007965A7">
        <w:rPr>
          <w:rFonts w:ascii="Times New Roman" w:hAnsi="Times New Roman"/>
          <w:b/>
        </w:rPr>
        <w:t>«Застройщик»</w:t>
      </w:r>
      <w:r>
        <w:rPr>
          <w:rFonts w:ascii="Times New Roman" w:hAnsi="Times New Roman"/>
          <w:b/>
        </w:rPr>
        <w:t xml:space="preserve">, </w:t>
      </w:r>
      <w:r w:rsidRPr="00A9588B">
        <w:rPr>
          <w:rFonts w:ascii="Times New Roman" w:hAnsi="Times New Roman"/>
        </w:rPr>
        <w:t>с одной стороны, и</w:t>
      </w:r>
    </w:p>
    <w:p w:rsidR="00CD7755" w:rsidRPr="0004575C" w:rsidRDefault="00CD7755" w:rsidP="00CD7755">
      <w:pPr>
        <w:tabs>
          <w:tab w:val="left" w:pos="426"/>
        </w:tabs>
        <w:autoSpaceDE w:val="0"/>
        <w:autoSpaceDN w:val="0"/>
        <w:spacing w:after="0" w:line="240" w:lineRule="auto"/>
        <w:ind w:firstLine="360"/>
        <w:jc w:val="both"/>
        <w:rPr>
          <w:rFonts w:ascii="Times New Roman" w:hAnsi="Times New Roman"/>
          <w:highlight w:val="yellow"/>
        </w:rPr>
      </w:pPr>
      <w:r w:rsidRPr="0004575C">
        <w:rPr>
          <w:rFonts w:ascii="Times New Roman" w:hAnsi="Times New Roman"/>
          <w:b/>
          <w:highlight w:val="yellow"/>
        </w:rPr>
        <w:t>[Гражданин РФ ___________</w:t>
      </w:r>
      <w:r w:rsidRPr="0004575C">
        <w:rPr>
          <w:rFonts w:ascii="Times New Roman" w:hAnsi="Times New Roman"/>
          <w:highlight w:val="yellow"/>
        </w:rPr>
        <w:t xml:space="preserve">, ___.___.______ года рождения, пол:  _________, место рождения: ____________,  паспорт гражданина Российской Федерации серия: ___ _____ №_________, выдан: __.___.________г., код подразделения: ____-_____, зарегистрирован (а)  по адресу: ___________________________________________________________________, </w:t>
      </w:r>
    </w:p>
    <w:p w:rsidR="00CD7755" w:rsidRDefault="00CD7755" w:rsidP="00CD7755">
      <w:pPr>
        <w:tabs>
          <w:tab w:val="left" w:pos="426"/>
        </w:tabs>
        <w:autoSpaceDE w:val="0"/>
        <w:autoSpaceDN w:val="0"/>
        <w:spacing w:after="0" w:line="240" w:lineRule="auto"/>
        <w:ind w:firstLine="360"/>
        <w:jc w:val="both"/>
        <w:rPr>
          <w:rFonts w:ascii="Times New Roman" w:hAnsi="Times New Roman"/>
        </w:rPr>
      </w:pPr>
      <w:r w:rsidRPr="0004575C">
        <w:rPr>
          <w:rFonts w:ascii="Times New Roman" w:hAnsi="Times New Roman"/>
          <w:b/>
          <w:highlight w:val="yellow"/>
        </w:rPr>
        <w:t>или Юридическое лицо___________________________</w:t>
      </w:r>
      <w:r w:rsidRPr="0004575C">
        <w:rPr>
          <w:rFonts w:ascii="Times New Roman" w:hAnsi="Times New Roman"/>
          <w:highlight w:val="yellow"/>
        </w:rPr>
        <w:t>],</w:t>
      </w:r>
      <w:r>
        <w:rPr>
          <w:rFonts w:ascii="Times New Roman" w:hAnsi="Times New Roman"/>
        </w:rPr>
        <w:t xml:space="preserve"> именуемый</w:t>
      </w:r>
      <w:r w:rsidRPr="003D1D3A">
        <w:rPr>
          <w:rFonts w:ascii="Times New Roman" w:hAnsi="Times New Roman"/>
          <w:sz w:val="20"/>
          <w:szCs w:val="20"/>
        </w:rPr>
        <w:t xml:space="preserve"> </w:t>
      </w:r>
      <w:r w:rsidRPr="001034ED">
        <w:rPr>
          <w:rFonts w:ascii="Times New Roman" w:hAnsi="Times New Roman"/>
        </w:rPr>
        <w:t xml:space="preserve">в дальнейшем </w:t>
      </w:r>
      <w:r w:rsidRPr="007965A7">
        <w:rPr>
          <w:rFonts w:ascii="Times New Roman" w:hAnsi="Times New Roman"/>
          <w:b/>
        </w:rPr>
        <w:t>«Участник долевого строительства»</w:t>
      </w:r>
      <w:r w:rsidRPr="001034ED">
        <w:rPr>
          <w:rFonts w:ascii="Times New Roman" w:hAnsi="Times New Roman"/>
        </w:rPr>
        <w:t>, с другой сто</w:t>
      </w:r>
      <w:r>
        <w:rPr>
          <w:rFonts w:ascii="Times New Roman" w:hAnsi="Times New Roman"/>
        </w:rPr>
        <w:t>роны, вместе именуемые Стороны</w:t>
      </w:r>
      <w:r w:rsidRPr="001034ED">
        <w:rPr>
          <w:rFonts w:ascii="Times New Roman" w:hAnsi="Times New Roman"/>
          <w:spacing w:val="-2"/>
        </w:rPr>
        <w:t xml:space="preserve">, </w:t>
      </w:r>
      <w:r w:rsidRPr="001034ED">
        <w:rPr>
          <w:rFonts w:ascii="Times New Roman" w:hAnsi="Times New Roman"/>
        </w:rPr>
        <w:t>заключили настоящий Договор (далее</w:t>
      </w:r>
      <w:r>
        <w:rPr>
          <w:rFonts w:ascii="Times New Roman" w:hAnsi="Times New Roman"/>
        </w:rPr>
        <w:t xml:space="preserve"> –</w:t>
      </w:r>
      <w:r w:rsidRPr="001034ED">
        <w:rPr>
          <w:rFonts w:ascii="Times New Roman" w:hAnsi="Times New Roman"/>
        </w:rPr>
        <w:t xml:space="preserve"> </w:t>
      </w:r>
      <w:r>
        <w:rPr>
          <w:rFonts w:ascii="Times New Roman" w:hAnsi="Times New Roman"/>
        </w:rPr>
        <w:t>«</w:t>
      </w:r>
      <w:r w:rsidRPr="001034ED">
        <w:rPr>
          <w:rFonts w:ascii="Times New Roman" w:hAnsi="Times New Roman"/>
        </w:rPr>
        <w:t>Договор</w:t>
      </w:r>
      <w:r>
        <w:rPr>
          <w:rFonts w:ascii="Times New Roman" w:hAnsi="Times New Roman"/>
        </w:rPr>
        <w:t>»</w:t>
      </w:r>
      <w:r w:rsidRPr="001034ED">
        <w:rPr>
          <w:rFonts w:ascii="Times New Roman" w:hAnsi="Times New Roman"/>
        </w:rPr>
        <w:t>) о нижеследующем:</w:t>
      </w:r>
    </w:p>
    <w:p w:rsidR="00CD7755" w:rsidRDefault="00CD7755" w:rsidP="00CD7755">
      <w:pPr>
        <w:tabs>
          <w:tab w:val="left" w:pos="426"/>
        </w:tabs>
        <w:autoSpaceDE w:val="0"/>
        <w:autoSpaceDN w:val="0"/>
        <w:spacing w:after="0" w:line="240" w:lineRule="auto"/>
        <w:ind w:firstLine="360"/>
        <w:jc w:val="both"/>
        <w:rPr>
          <w:rFonts w:ascii="Times New Roman" w:hAnsi="Times New Roman"/>
        </w:rPr>
      </w:pPr>
    </w:p>
    <w:p w:rsidR="00CD7755" w:rsidRDefault="00CD7755" w:rsidP="00CD7755">
      <w:pPr>
        <w:numPr>
          <w:ilvl w:val="0"/>
          <w:numId w:val="18"/>
        </w:numPr>
        <w:tabs>
          <w:tab w:val="left" w:pos="426"/>
        </w:tabs>
        <w:autoSpaceDE w:val="0"/>
        <w:autoSpaceDN w:val="0"/>
        <w:spacing w:after="0" w:line="240" w:lineRule="auto"/>
        <w:jc w:val="center"/>
        <w:rPr>
          <w:rFonts w:ascii="Times New Roman" w:hAnsi="Times New Roman"/>
          <w:b/>
        </w:rPr>
      </w:pPr>
      <w:r w:rsidRPr="006E6A00">
        <w:rPr>
          <w:rFonts w:ascii="Times New Roman" w:hAnsi="Times New Roman"/>
          <w:b/>
        </w:rPr>
        <w:t>ТЕРМИНЫ И ОПРЕДЕЛЕНИЯ</w:t>
      </w:r>
      <w:r>
        <w:rPr>
          <w:rFonts w:ascii="Times New Roman" w:hAnsi="Times New Roman"/>
          <w:b/>
        </w:rPr>
        <w:t>, ИСПОЛЬЗУЕМЫЕ В ДОГОВОРЕ</w:t>
      </w:r>
    </w:p>
    <w:p w:rsidR="00CD7755" w:rsidRPr="0004575C" w:rsidRDefault="00CD7755" w:rsidP="00CD7755">
      <w:pPr>
        <w:tabs>
          <w:tab w:val="left" w:pos="426"/>
        </w:tabs>
        <w:autoSpaceDE w:val="0"/>
        <w:autoSpaceDN w:val="0"/>
        <w:spacing w:after="0" w:line="240" w:lineRule="auto"/>
        <w:ind w:left="360"/>
        <w:rPr>
          <w:rFonts w:ascii="Times New Roman" w:hAnsi="Times New Roman"/>
          <w:b/>
        </w:rPr>
      </w:pPr>
    </w:p>
    <w:p w:rsidR="00CD7755" w:rsidRPr="006E6A00"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Pr>
          <w:rFonts w:ascii="Times New Roman" w:hAnsi="Times New Roman"/>
          <w:b/>
        </w:rPr>
        <w:t>«</w:t>
      </w:r>
      <w:r w:rsidRPr="006E6A00">
        <w:rPr>
          <w:rFonts w:ascii="Times New Roman" w:hAnsi="Times New Roman"/>
          <w:b/>
        </w:rPr>
        <w:t>Застройщик</w:t>
      </w:r>
      <w:r>
        <w:rPr>
          <w:rFonts w:ascii="Times New Roman" w:hAnsi="Times New Roman"/>
          <w:b/>
        </w:rPr>
        <w:t>»</w:t>
      </w:r>
      <w:r w:rsidRPr="006E6A00">
        <w:rPr>
          <w:rFonts w:ascii="Times New Roman" w:hAnsi="Times New Roman"/>
        </w:rPr>
        <w:t xml:space="preserve"> - юридическое лицо, имеющее на праве </w:t>
      </w:r>
      <w:r>
        <w:rPr>
          <w:rFonts w:ascii="Times New Roman" w:hAnsi="Times New Roman"/>
        </w:rPr>
        <w:t>собственности</w:t>
      </w:r>
      <w:r w:rsidRPr="006E6A00">
        <w:rPr>
          <w:rFonts w:ascii="Times New Roman" w:hAnsi="Times New Roman"/>
        </w:rPr>
        <w:t xml:space="preserve"> земельный участок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этом земельном участке </w:t>
      </w:r>
      <w:r>
        <w:rPr>
          <w:rFonts w:ascii="Times New Roman" w:hAnsi="Times New Roman"/>
        </w:rPr>
        <w:t xml:space="preserve">Жилого дома </w:t>
      </w:r>
      <w:r w:rsidRPr="006E6A00">
        <w:rPr>
          <w:rFonts w:ascii="Times New Roman" w:hAnsi="Times New Roman"/>
        </w:rPr>
        <w:t>на основании полученного разрешения на строительство.</w:t>
      </w:r>
    </w:p>
    <w:p w:rsidR="00CD7755" w:rsidRPr="006E6A00"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Pr>
          <w:rFonts w:ascii="Times New Roman" w:hAnsi="Times New Roman"/>
          <w:b/>
        </w:rPr>
        <w:t>«</w:t>
      </w:r>
      <w:r w:rsidRPr="006E6A00">
        <w:rPr>
          <w:rFonts w:ascii="Times New Roman" w:hAnsi="Times New Roman"/>
          <w:b/>
        </w:rPr>
        <w:t>Земельный участок</w:t>
      </w:r>
      <w:r>
        <w:rPr>
          <w:rFonts w:ascii="Times New Roman" w:hAnsi="Times New Roman"/>
          <w:b/>
        </w:rPr>
        <w:t>»</w:t>
      </w:r>
      <w:r w:rsidRPr="006E6A00">
        <w:rPr>
          <w:rFonts w:ascii="Times New Roman" w:hAnsi="Times New Roman"/>
        </w:rPr>
        <w:t xml:space="preserve"> - земельный участок, используемый Застройщиком для строительства</w:t>
      </w:r>
      <w:r>
        <w:rPr>
          <w:rFonts w:ascii="Times New Roman" w:hAnsi="Times New Roman"/>
          <w:color w:val="FF0000"/>
        </w:rPr>
        <w:t xml:space="preserve"> </w:t>
      </w:r>
      <w:r>
        <w:rPr>
          <w:rFonts w:ascii="Times New Roman" w:hAnsi="Times New Roman"/>
          <w:color w:val="000000"/>
        </w:rPr>
        <w:t>Жилого дома</w:t>
      </w:r>
      <w:r w:rsidRPr="0015169A">
        <w:rPr>
          <w:rFonts w:ascii="Times New Roman" w:hAnsi="Times New Roman"/>
          <w:color w:val="000000"/>
        </w:rPr>
        <w:t>,</w:t>
      </w:r>
      <w:r>
        <w:rPr>
          <w:rFonts w:ascii="Times New Roman" w:hAnsi="Times New Roman"/>
          <w:color w:val="000000"/>
        </w:rPr>
        <w:t xml:space="preserve"> входящего</w:t>
      </w:r>
      <w:r w:rsidRPr="0015169A">
        <w:rPr>
          <w:rFonts w:ascii="Times New Roman" w:hAnsi="Times New Roman"/>
          <w:color w:val="000000"/>
        </w:rPr>
        <w:t xml:space="preserve"> </w:t>
      </w:r>
      <w:r>
        <w:rPr>
          <w:rFonts w:ascii="Times New Roman" w:hAnsi="Times New Roman"/>
          <w:color w:val="000000"/>
        </w:rPr>
        <w:t xml:space="preserve">в состав Жилого комплекса, </w:t>
      </w:r>
      <w:r w:rsidRPr="0015169A">
        <w:rPr>
          <w:rFonts w:ascii="Times New Roman" w:hAnsi="Times New Roman"/>
          <w:color w:val="000000"/>
        </w:rPr>
        <w:t>расположенн</w:t>
      </w:r>
      <w:r>
        <w:rPr>
          <w:rFonts w:ascii="Times New Roman" w:hAnsi="Times New Roman"/>
          <w:color w:val="000000"/>
        </w:rPr>
        <w:t>ого</w:t>
      </w:r>
      <w:r w:rsidRPr="0015169A">
        <w:rPr>
          <w:rFonts w:ascii="Times New Roman" w:hAnsi="Times New Roman"/>
          <w:color w:val="000000"/>
        </w:rPr>
        <w:t xml:space="preserve"> по адресу: РФ, Краснодарский край, р-н Анапский, с.</w:t>
      </w:r>
      <w:r>
        <w:rPr>
          <w:rFonts w:ascii="Times New Roman" w:hAnsi="Times New Roman"/>
        </w:rPr>
        <w:t xml:space="preserve"> Варваровка, ул. Калинина, 150,</w:t>
      </w:r>
      <w:r w:rsidRPr="006E6A00">
        <w:rPr>
          <w:rFonts w:ascii="Times New Roman" w:hAnsi="Times New Roman"/>
        </w:rPr>
        <w:t xml:space="preserve"> кадастровый номер участка 23:</w:t>
      </w:r>
      <w:r>
        <w:rPr>
          <w:rFonts w:ascii="Times New Roman" w:hAnsi="Times New Roman"/>
        </w:rPr>
        <w:t>37:1006000:</w:t>
      </w:r>
      <w:r w:rsidRPr="00A870D8">
        <w:rPr>
          <w:rFonts w:ascii="Times New Roman" w:hAnsi="Times New Roman"/>
          <w:b/>
        </w:rPr>
        <w:t>89</w:t>
      </w:r>
      <w:r w:rsidRPr="006E6A00">
        <w:rPr>
          <w:rFonts w:ascii="Times New Roman" w:hAnsi="Times New Roman"/>
        </w:rPr>
        <w:t xml:space="preserve">, площадь </w:t>
      </w:r>
      <w:r w:rsidRPr="004C575E">
        <w:rPr>
          <w:rFonts w:ascii="Times New Roman" w:hAnsi="Times New Roman"/>
          <w:b/>
        </w:rPr>
        <w:t>64 188</w:t>
      </w:r>
      <w:r>
        <w:rPr>
          <w:rFonts w:ascii="Times New Roman" w:hAnsi="Times New Roman"/>
        </w:rPr>
        <w:t xml:space="preserve"> </w:t>
      </w:r>
      <w:r w:rsidRPr="006E6A00">
        <w:rPr>
          <w:rFonts w:ascii="Times New Roman" w:hAnsi="Times New Roman"/>
        </w:rPr>
        <w:t xml:space="preserve">кв.м., категория земель - земли населенных пунктов, вид разрешенного использования - </w:t>
      </w:r>
      <w:r w:rsidRPr="00E436E5">
        <w:rPr>
          <w:rFonts w:ascii="Times New Roman" w:hAnsi="Times New Roman"/>
        </w:rPr>
        <w:t>среднеэтажное многоквартирное жилищное строительство</w:t>
      </w:r>
      <w:r w:rsidRPr="006E6A00">
        <w:rPr>
          <w:rFonts w:ascii="Times New Roman" w:hAnsi="Times New Roman"/>
        </w:rPr>
        <w:t xml:space="preserve">, принадлежащий Застройщику на праве </w:t>
      </w:r>
      <w:r>
        <w:rPr>
          <w:rFonts w:ascii="Times New Roman" w:hAnsi="Times New Roman"/>
        </w:rPr>
        <w:t xml:space="preserve">собственности на основании  Акта приема-передачи недвижимого имущества от 15.08.2011 г., </w:t>
      </w:r>
      <w:r w:rsidRPr="00E436E5">
        <w:rPr>
          <w:rFonts w:ascii="Times New Roman" w:hAnsi="Times New Roman"/>
        </w:rPr>
        <w:t xml:space="preserve">о чем в Едином государственном реестре прав на недвижимое имущество и сделок с ним 28.11.2011г. сделана запись о регистрации за № </w:t>
      </w:r>
      <w:r>
        <w:rPr>
          <w:rFonts w:ascii="Times New Roman" w:hAnsi="Times New Roman"/>
        </w:rPr>
        <w:t>23-23-26/185/2011-257</w:t>
      </w:r>
      <w:r w:rsidRPr="006E6A00">
        <w:rPr>
          <w:rFonts w:ascii="Times New Roman" w:hAnsi="Times New Roman"/>
        </w:rPr>
        <w:t>.</w:t>
      </w:r>
    </w:p>
    <w:p w:rsidR="00CD7755" w:rsidRPr="006E6A00"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Pr>
          <w:rFonts w:ascii="Times New Roman" w:hAnsi="Times New Roman"/>
          <w:b/>
        </w:rPr>
        <w:t>«</w:t>
      </w:r>
      <w:r w:rsidRPr="00624C98">
        <w:rPr>
          <w:rFonts w:ascii="Times New Roman" w:hAnsi="Times New Roman"/>
          <w:b/>
        </w:rPr>
        <w:t>Жилой комплекс</w:t>
      </w:r>
      <w:r>
        <w:rPr>
          <w:rFonts w:ascii="Times New Roman" w:hAnsi="Times New Roman"/>
          <w:b/>
        </w:rPr>
        <w:t>»</w:t>
      </w:r>
      <w:r w:rsidRPr="006E6A00">
        <w:rPr>
          <w:rFonts w:ascii="Times New Roman" w:hAnsi="Times New Roman"/>
        </w:rPr>
        <w:t xml:space="preserve"> - комплекс зданий - </w:t>
      </w:r>
      <w:r>
        <w:rPr>
          <w:rFonts w:ascii="Times New Roman" w:hAnsi="Times New Roman"/>
        </w:rPr>
        <w:t>многоквартирных жилых домов и иных объектов недвижимости, объектов инженерной инфраструктуры и благоустройства, предусмотренных Разрешением на строительство.</w:t>
      </w:r>
    </w:p>
    <w:p w:rsidR="00CD7755" w:rsidRPr="006E6A00" w:rsidRDefault="00CD7755" w:rsidP="00CD7755">
      <w:pPr>
        <w:tabs>
          <w:tab w:val="left" w:pos="426"/>
          <w:tab w:val="left" w:pos="851"/>
        </w:tabs>
        <w:autoSpaceDE w:val="0"/>
        <w:autoSpaceDN w:val="0"/>
        <w:spacing w:after="0" w:line="240" w:lineRule="auto"/>
        <w:jc w:val="both"/>
        <w:rPr>
          <w:rFonts w:ascii="Times New Roman" w:hAnsi="Times New Roman"/>
        </w:rPr>
      </w:pPr>
      <w:r w:rsidRPr="006E6A00">
        <w:rPr>
          <w:rFonts w:ascii="Times New Roman" w:hAnsi="Times New Roman"/>
        </w:rPr>
        <w:t xml:space="preserve">Рекламное наименование комплекса: </w:t>
      </w:r>
      <w:r w:rsidRPr="003310C8">
        <w:rPr>
          <w:rFonts w:ascii="Times New Roman" w:hAnsi="Times New Roman"/>
          <w:b/>
        </w:rPr>
        <w:t>Жилой комплекс «Резиденция Анаполис»</w:t>
      </w:r>
      <w:r w:rsidRPr="006E6A00">
        <w:rPr>
          <w:rFonts w:ascii="Times New Roman" w:hAnsi="Times New Roman"/>
        </w:rPr>
        <w:t>.</w:t>
      </w:r>
    </w:p>
    <w:p w:rsidR="00CD7755" w:rsidRPr="006E6A00" w:rsidRDefault="00CD7755" w:rsidP="00CD7755">
      <w:pPr>
        <w:tabs>
          <w:tab w:val="left" w:pos="426"/>
          <w:tab w:val="left" w:pos="851"/>
        </w:tabs>
        <w:autoSpaceDE w:val="0"/>
        <w:autoSpaceDN w:val="0"/>
        <w:spacing w:after="0" w:line="240" w:lineRule="auto"/>
        <w:jc w:val="both"/>
        <w:rPr>
          <w:rFonts w:ascii="Times New Roman" w:hAnsi="Times New Roman"/>
        </w:rPr>
      </w:pPr>
      <w:r w:rsidRPr="006E6A00">
        <w:rPr>
          <w:rFonts w:ascii="Times New Roman" w:hAnsi="Times New Roman"/>
        </w:rPr>
        <w:t xml:space="preserve">Строительный адрес Жилого комплекса: РФ, Краснодарский край, </w:t>
      </w:r>
      <w:r>
        <w:rPr>
          <w:rFonts w:ascii="Times New Roman" w:hAnsi="Times New Roman"/>
        </w:rPr>
        <w:t>р-н Анапский, с. Варваровка, ул. Калинина, 150.</w:t>
      </w:r>
    </w:p>
    <w:p w:rsidR="00CD7755" w:rsidRPr="006E6A00" w:rsidRDefault="00CD7755" w:rsidP="00CD7755">
      <w:pPr>
        <w:tabs>
          <w:tab w:val="left" w:pos="426"/>
          <w:tab w:val="left" w:pos="851"/>
        </w:tabs>
        <w:autoSpaceDE w:val="0"/>
        <w:autoSpaceDN w:val="0"/>
        <w:spacing w:after="0" w:line="240" w:lineRule="auto"/>
        <w:jc w:val="both"/>
        <w:rPr>
          <w:rFonts w:ascii="Times New Roman" w:hAnsi="Times New Roman"/>
        </w:rPr>
      </w:pPr>
      <w:r w:rsidRPr="006E6A00">
        <w:rPr>
          <w:rFonts w:ascii="Times New Roman" w:hAnsi="Times New Roman"/>
        </w:rPr>
        <w:t>Описание и характеристики Жилого комплекса приведены в Проектной декларации.</w:t>
      </w:r>
    </w:p>
    <w:p w:rsidR="00CD7755" w:rsidRPr="006E6A00"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Pr>
          <w:rFonts w:ascii="Times New Roman" w:hAnsi="Times New Roman"/>
          <w:b/>
        </w:rPr>
        <w:t>«Жилой дом»</w:t>
      </w:r>
      <w:r w:rsidRPr="006E6A00">
        <w:rPr>
          <w:rFonts w:ascii="Times New Roman" w:hAnsi="Times New Roman"/>
        </w:rPr>
        <w:t xml:space="preserve"> - </w:t>
      </w:r>
      <w:r>
        <w:rPr>
          <w:rFonts w:ascii="Times New Roman" w:hAnsi="Times New Roman"/>
        </w:rPr>
        <w:t>многоквартирный жилой дом</w:t>
      </w:r>
      <w:r w:rsidRPr="006E6A00">
        <w:rPr>
          <w:rFonts w:ascii="Times New Roman" w:hAnsi="Times New Roman"/>
        </w:rPr>
        <w:t xml:space="preserve"> </w:t>
      </w:r>
      <w:r>
        <w:rPr>
          <w:rFonts w:ascii="Times New Roman" w:hAnsi="Times New Roman"/>
        </w:rPr>
        <w:t>№</w:t>
      </w:r>
      <w:r w:rsidRPr="0004575C">
        <w:rPr>
          <w:rFonts w:ascii="Times New Roman" w:hAnsi="Times New Roman"/>
          <w:highlight w:val="yellow"/>
        </w:rPr>
        <w:t>____</w:t>
      </w:r>
      <w:r>
        <w:rPr>
          <w:rFonts w:ascii="Times New Roman" w:hAnsi="Times New Roman"/>
        </w:rPr>
        <w:t xml:space="preserve"> </w:t>
      </w:r>
      <w:r w:rsidRPr="006E6A00">
        <w:rPr>
          <w:rFonts w:ascii="Times New Roman" w:hAnsi="Times New Roman"/>
        </w:rPr>
        <w:t xml:space="preserve">в составе Жилого комплекса, в состав которого входит </w:t>
      </w:r>
      <w:r>
        <w:rPr>
          <w:rFonts w:ascii="Times New Roman" w:hAnsi="Times New Roman"/>
        </w:rPr>
        <w:t xml:space="preserve">Квартира, расположенный по строительному адресу: </w:t>
      </w:r>
      <w:r w:rsidRPr="0004575C">
        <w:rPr>
          <w:rFonts w:ascii="Times New Roman" w:hAnsi="Times New Roman"/>
          <w:highlight w:val="yellow"/>
        </w:rPr>
        <w:t>________________________________________________.</w:t>
      </w:r>
    </w:p>
    <w:p w:rsidR="00CD7755" w:rsidRPr="000A381D"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Pr>
          <w:rFonts w:ascii="Times New Roman" w:hAnsi="Times New Roman"/>
          <w:b/>
        </w:rPr>
        <w:t>«</w:t>
      </w:r>
      <w:r w:rsidRPr="00624C98">
        <w:rPr>
          <w:rFonts w:ascii="Times New Roman" w:hAnsi="Times New Roman"/>
          <w:b/>
        </w:rPr>
        <w:t>Разрешение на строительство</w:t>
      </w:r>
      <w:r>
        <w:rPr>
          <w:rFonts w:ascii="Times New Roman" w:hAnsi="Times New Roman"/>
          <w:b/>
        </w:rPr>
        <w:t>»</w:t>
      </w:r>
      <w:r w:rsidRPr="006E6A00">
        <w:rPr>
          <w:rFonts w:ascii="Times New Roman" w:hAnsi="Times New Roman"/>
        </w:rPr>
        <w:t xml:space="preserve"> - распорядительный документ органа местного самоуправления, на основании которого осуществляется строительство </w:t>
      </w:r>
      <w:r>
        <w:rPr>
          <w:rFonts w:ascii="Times New Roman" w:hAnsi="Times New Roman"/>
        </w:rPr>
        <w:t>Жилого дома</w:t>
      </w:r>
      <w:r w:rsidRPr="006E6A00">
        <w:rPr>
          <w:rFonts w:ascii="Times New Roman" w:hAnsi="Times New Roman"/>
        </w:rPr>
        <w:t xml:space="preserve">, выдан Застройщику </w:t>
      </w:r>
      <w:r w:rsidRPr="000A381D">
        <w:rPr>
          <w:rFonts w:ascii="Times New Roman" w:hAnsi="Times New Roman"/>
        </w:rPr>
        <w:t>Администрацией</w:t>
      </w:r>
      <w:r>
        <w:rPr>
          <w:rFonts w:ascii="Times New Roman" w:hAnsi="Times New Roman"/>
        </w:rPr>
        <w:t xml:space="preserve"> муниципального образования </w:t>
      </w:r>
      <w:r w:rsidRPr="000A381D">
        <w:rPr>
          <w:rFonts w:ascii="Times New Roman" w:hAnsi="Times New Roman"/>
        </w:rPr>
        <w:t>город</w:t>
      </w:r>
      <w:r>
        <w:rPr>
          <w:rFonts w:ascii="Times New Roman" w:hAnsi="Times New Roman"/>
        </w:rPr>
        <w:t xml:space="preserve">-курорт </w:t>
      </w:r>
      <w:r w:rsidRPr="000A381D">
        <w:rPr>
          <w:rFonts w:ascii="Times New Roman" w:hAnsi="Times New Roman"/>
        </w:rPr>
        <w:t>Анапа «15» августа 2016г. №23-301000-910-2016, срок действия - до «10» апреля 2021г.</w:t>
      </w:r>
    </w:p>
    <w:p w:rsidR="00CD7755" w:rsidRPr="00315A16"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sidRPr="000A381D">
        <w:rPr>
          <w:rFonts w:ascii="Times New Roman" w:hAnsi="Times New Roman"/>
          <w:b/>
        </w:rPr>
        <w:t>«Участник долевого строительства</w:t>
      </w:r>
      <w:r>
        <w:rPr>
          <w:rFonts w:ascii="Times New Roman" w:hAnsi="Times New Roman"/>
          <w:b/>
        </w:rPr>
        <w:t>»</w:t>
      </w:r>
      <w:r w:rsidRPr="008B0DC9">
        <w:rPr>
          <w:rFonts w:ascii="Times New Roman" w:hAnsi="Times New Roman"/>
        </w:rPr>
        <w:t xml:space="preserve"> - гражданин или юридическое лицо, вносящее Застройщику на условиях настоящего Договора денежные средства для </w:t>
      </w:r>
      <w:r w:rsidRPr="00315A16">
        <w:rPr>
          <w:rFonts w:ascii="Times New Roman" w:hAnsi="Times New Roman"/>
        </w:rPr>
        <w:t>строительства Объекта долевого строительства на основании настоящего договора участия в долевом строительстве.</w:t>
      </w:r>
    </w:p>
    <w:p w:rsidR="00CD7755" w:rsidRPr="0015169A"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color w:val="000000"/>
        </w:rPr>
      </w:pPr>
      <w:r w:rsidRPr="008B0DC9">
        <w:rPr>
          <w:rFonts w:ascii="Times New Roman" w:hAnsi="Times New Roman"/>
        </w:rPr>
        <w:t xml:space="preserve"> </w:t>
      </w:r>
      <w:r>
        <w:rPr>
          <w:rFonts w:ascii="Times New Roman" w:hAnsi="Times New Roman"/>
        </w:rPr>
        <w:t>«</w:t>
      </w:r>
      <w:r w:rsidRPr="00876D97">
        <w:rPr>
          <w:rFonts w:ascii="Times New Roman" w:hAnsi="Times New Roman"/>
          <w:b/>
        </w:rPr>
        <w:t>Объект долевого строительства</w:t>
      </w:r>
      <w:r>
        <w:rPr>
          <w:rFonts w:ascii="Times New Roman" w:hAnsi="Times New Roman"/>
          <w:b/>
        </w:rPr>
        <w:t xml:space="preserve">» </w:t>
      </w:r>
      <w:r w:rsidRPr="008B0DC9">
        <w:rPr>
          <w:rFonts w:ascii="Times New Roman" w:hAnsi="Times New Roman"/>
        </w:rPr>
        <w:t xml:space="preserve"> </w:t>
      </w:r>
      <w:r>
        <w:rPr>
          <w:rFonts w:ascii="Times New Roman" w:hAnsi="Times New Roman"/>
        </w:rPr>
        <w:t>–</w:t>
      </w:r>
      <w:r w:rsidRPr="008B0DC9">
        <w:rPr>
          <w:rFonts w:ascii="Times New Roman" w:hAnsi="Times New Roman"/>
        </w:rPr>
        <w:t xml:space="preserve"> жилое</w:t>
      </w:r>
      <w:r>
        <w:rPr>
          <w:rFonts w:ascii="Times New Roman" w:hAnsi="Times New Roman"/>
        </w:rPr>
        <w:t xml:space="preserve"> </w:t>
      </w:r>
      <w:r w:rsidRPr="008B0DC9">
        <w:rPr>
          <w:rFonts w:ascii="Times New Roman" w:hAnsi="Times New Roman"/>
        </w:rPr>
        <w:t>помещение</w:t>
      </w:r>
      <w:r>
        <w:rPr>
          <w:rFonts w:ascii="Times New Roman" w:hAnsi="Times New Roman"/>
        </w:rPr>
        <w:t xml:space="preserve"> (Квартира), общее имущество Жилого дома, иные объекты, предназначенные для обслуживания, эксплуатации и благоустройства указанные в Проектной декларации, </w:t>
      </w:r>
      <w:r w:rsidRPr="008B0DC9">
        <w:rPr>
          <w:rFonts w:ascii="Times New Roman" w:hAnsi="Times New Roman"/>
        </w:rPr>
        <w:t xml:space="preserve">подлежащие передаче Участнику долевого строительства после получения разрешения на ввод в эксплуатацию </w:t>
      </w:r>
      <w:r w:rsidRPr="0015169A">
        <w:rPr>
          <w:rFonts w:ascii="Times New Roman" w:hAnsi="Times New Roman"/>
          <w:color w:val="000000"/>
        </w:rPr>
        <w:t>Жилого дома, строящегося (создаваемого) с привлечением денежных средств Участника долевого строительства.</w:t>
      </w:r>
    </w:p>
    <w:p w:rsidR="00CD7755" w:rsidRPr="0015169A"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color w:val="000000"/>
        </w:rPr>
      </w:pPr>
      <w:r w:rsidRPr="0015169A">
        <w:rPr>
          <w:rFonts w:ascii="Times New Roman" w:hAnsi="Times New Roman"/>
          <w:color w:val="000000"/>
        </w:rPr>
        <w:t xml:space="preserve"> </w:t>
      </w:r>
      <w:r>
        <w:rPr>
          <w:rFonts w:ascii="Times New Roman" w:hAnsi="Times New Roman"/>
          <w:color w:val="000000"/>
        </w:rPr>
        <w:t>«</w:t>
      </w:r>
      <w:r w:rsidRPr="0015169A">
        <w:rPr>
          <w:rFonts w:ascii="Times New Roman" w:hAnsi="Times New Roman"/>
          <w:b/>
          <w:color w:val="000000"/>
        </w:rPr>
        <w:t xml:space="preserve">Разрешение на ввод в эксплуатацию </w:t>
      </w:r>
      <w:r>
        <w:rPr>
          <w:rFonts w:ascii="Times New Roman" w:hAnsi="Times New Roman"/>
          <w:b/>
          <w:color w:val="000000"/>
        </w:rPr>
        <w:t xml:space="preserve">Жилого дома» </w:t>
      </w:r>
      <w:r w:rsidRPr="0015169A">
        <w:rPr>
          <w:rFonts w:ascii="Times New Roman" w:hAnsi="Times New Roman"/>
          <w:color w:val="000000"/>
        </w:rPr>
        <w:t xml:space="preserve">- распорядительный документ органа местного самоуправления, который удостоверяет выполнение строительства Жилого дома в полном </w:t>
      </w:r>
      <w:r w:rsidRPr="0015169A">
        <w:rPr>
          <w:rFonts w:ascii="Times New Roman" w:hAnsi="Times New Roman"/>
          <w:color w:val="000000"/>
        </w:rPr>
        <w:lastRenderedPageBreak/>
        <w:t>объеме согласно разрешению на строительство, соответствие построенного Жилого дома градостроительному плану земельного участка и проектной документации.</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color w:val="000000"/>
        </w:rPr>
      </w:pPr>
      <w:r>
        <w:rPr>
          <w:rFonts w:ascii="Times New Roman" w:hAnsi="Times New Roman"/>
          <w:b/>
          <w:color w:val="000000"/>
        </w:rPr>
        <w:t>«</w:t>
      </w:r>
      <w:r w:rsidRPr="00E75E6C">
        <w:rPr>
          <w:rFonts w:ascii="Times New Roman" w:hAnsi="Times New Roman"/>
          <w:b/>
          <w:color w:val="000000"/>
        </w:rPr>
        <w:t>Квартира»</w:t>
      </w:r>
      <w:r w:rsidRPr="00E75E6C">
        <w:rPr>
          <w:rFonts w:ascii="Times New Roman" w:hAnsi="Times New Roman"/>
          <w:color w:val="000000"/>
        </w:rPr>
        <w:t xml:space="preserve"> – жилое помещение в Жилом доме, подлежащее передаче Участнику долевого строительства после получения Застройщиком Разрешения на ввод в эксплуатацию Жилого дома в сроки, установленные настоящим Договором. План Квартиры и ее расположение на плане этажа Жилого дома указаны в Приложении №1 к настоящему Договору, являющемся его неотъемлемой частью. Границы Квартиры выделены цветом на поэтажном плане, являющемся Приложением №1 к Договору. </w: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b/>
          <w:color w:val="000000"/>
        </w:rPr>
        <w:t xml:space="preserve">«Общая приведенная площадь Квартиры» </w:t>
      </w:r>
      <w:r w:rsidRPr="00E75E6C">
        <w:rPr>
          <w:rFonts w:ascii="Times New Roman" w:hAnsi="Times New Roman"/>
          <w:color w:val="000000"/>
        </w:rPr>
        <w:t>- площадь Квартиры, определенная при заключении настоящего Договора на основании проектной документации, как</w:t>
      </w:r>
      <w:r w:rsidRPr="00E75E6C">
        <w:rPr>
          <w:rFonts w:ascii="Times New Roman" w:hAnsi="Times New Roman"/>
        </w:rPr>
        <w:t xml:space="preserve"> сумма площадей всех входящих в состав Квартиры помещений, включая площадь помещений вспомогательного использования и площади балконов. При этом площадь балконов рассчитывается с применением коэффициента - 0,3. Общая приведенная площадь Квартиры применяется Сторонами в целях определения цены Договора.</w: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rPr>
        <w:t xml:space="preserve"> «</w:t>
      </w:r>
      <w:r w:rsidRPr="00E75E6C">
        <w:rPr>
          <w:rFonts w:ascii="Times New Roman" w:hAnsi="Times New Roman"/>
          <w:b/>
        </w:rPr>
        <w:t>Общая площадь Квартиры»</w:t>
      </w:r>
      <w:r w:rsidRPr="00E75E6C">
        <w:rPr>
          <w:rFonts w:ascii="Times New Roman" w:hAnsi="Times New Roman"/>
        </w:rPr>
        <w:t xml:space="preserve"> - площадь Квартиры, определенная в соответствии с </w:t>
      </w:r>
      <w:r w:rsidRPr="00E75E6C">
        <w:rPr>
          <w:rFonts w:ascii="Times New Roman" w:hAnsi="Times New Roman"/>
          <w:color w:val="000000"/>
        </w:rPr>
        <w:t xml:space="preserve">п.5. ст. 15 </w:t>
      </w:r>
      <w:r w:rsidRPr="00E75E6C">
        <w:rPr>
          <w:rFonts w:ascii="Times New Roman" w:hAnsi="Times New Roman"/>
        </w:rPr>
        <w:t xml:space="preserve"> Жилищного кодекса РФ, после окончания  строительства Жилого дома как сумма площадей всех входящих в состав Квартиры помещений, включая площадь помещений вспомогательного использования, за исключением площади балконов. Общая площадь Квартиры указывается в выписке из единого государственного реестра прав на недвижимое имущество и сделок с ним (на Квартиру).</w: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b/>
        </w:rPr>
        <w:t>«Фактическая площадь Квартиры»</w:t>
      </w:r>
      <w:r w:rsidRPr="00E75E6C">
        <w:rPr>
          <w:rFonts w:ascii="Times New Roman" w:hAnsi="Times New Roman"/>
        </w:rPr>
        <w:t xml:space="preserve"> – площадь Квартиры, определенная по окончании строительства Жилого дома по результатам первичной технической инвентаризации Квартиры органом технической инвентаризации, как сумма площадей всех входящих в состав Квартиры помещений, включая площадь помещений вспомогательного использования и площади балконов, рассчитанная с коэффициентом 0,3.</w: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Fonts w:ascii="Times New Roman" w:hAnsi="Times New Roman"/>
          <w:color w:val="0000FF"/>
          <w:u w:val="single"/>
        </w:rPr>
      </w:pPr>
      <w:r w:rsidRPr="00E75E6C">
        <w:rPr>
          <w:rFonts w:ascii="Times New Roman" w:hAnsi="Times New Roman"/>
        </w:rPr>
        <w:t xml:space="preserve"> </w:t>
      </w:r>
      <w:r w:rsidRPr="0021051A">
        <w:rPr>
          <w:rFonts w:ascii="Times New Roman" w:hAnsi="Times New Roman"/>
          <w:b/>
        </w:rPr>
        <w:t>1.13.</w:t>
      </w:r>
      <w:r>
        <w:rPr>
          <w:rFonts w:ascii="Times New Roman" w:hAnsi="Times New Roman"/>
        </w:rPr>
        <w:t xml:space="preserve"> </w:t>
      </w:r>
      <w:r w:rsidRPr="00E75E6C">
        <w:rPr>
          <w:rFonts w:ascii="Times New Roman" w:hAnsi="Times New Roman"/>
        </w:rPr>
        <w:t>«</w:t>
      </w:r>
      <w:r w:rsidRPr="00E75E6C">
        <w:rPr>
          <w:rFonts w:ascii="Times New Roman" w:hAnsi="Times New Roman"/>
          <w:b/>
        </w:rPr>
        <w:t>Проектная декларация»</w:t>
      </w:r>
      <w:r w:rsidRPr="00E75E6C">
        <w:rPr>
          <w:rFonts w:ascii="Times New Roman" w:hAnsi="Times New Roman"/>
        </w:rPr>
        <w:t xml:space="preserve"> – документ, включающий информацию о Застройщике и проекте строительства (Жилом комплексе), размещенный в сети «Интернет» на сайте: </w:t>
      </w:r>
      <w:r w:rsidRPr="00E75E6C">
        <w:rPr>
          <w:rFonts w:ascii="Times New Roman" w:hAnsi="Times New Roman"/>
        </w:rPr>
        <w:fldChar w:fldCharType="begin"/>
      </w:r>
      <w:r w:rsidRPr="00E75E6C">
        <w:rPr>
          <w:rFonts w:ascii="Times New Roman" w:hAnsi="Times New Roman"/>
        </w:rPr>
        <w:instrText xml:space="preserve"> HYPERLINK "http://www._</w:instrText>
      </w:r>
      <w:r w:rsidRPr="00E75E6C">
        <w:rPr>
          <w:rFonts w:eastAsia="Calibri"/>
          <w:lang w:eastAsia="en-US"/>
        </w:rPr>
        <w:instrText xml:space="preserve"> </w:instrText>
      </w:r>
      <w:r w:rsidRPr="00E75E6C">
        <w:rPr>
          <w:rFonts w:ascii="Times New Roman" w:hAnsi="Times New Roman"/>
          <w:color w:val="0000FF"/>
          <w:u w:val="single"/>
          <w:lang w:val="en-US"/>
        </w:rPr>
        <w:instrText>www</w:instrText>
      </w:r>
      <w:r w:rsidRPr="00E75E6C">
        <w:rPr>
          <w:rFonts w:ascii="Times New Roman" w:hAnsi="Times New Roman"/>
          <w:color w:val="0000FF"/>
          <w:u w:val="single"/>
        </w:rPr>
        <w:instrText>.</w:instrText>
      </w:r>
      <w:r w:rsidRPr="00E75E6C">
        <w:rPr>
          <w:rFonts w:ascii="Times New Roman" w:hAnsi="Times New Roman"/>
          <w:color w:val="0000FF"/>
          <w:u w:val="single"/>
          <w:lang w:val="en-US"/>
        </w:rPr>
        <w:instrText>anapolisdom</w:instrText>
      </w:r>
      <w:r w:rsidRPr="00E75E6C">
        <w:rPr>
          <w:rFonts w:ascii="Times New Roman" w:hAnsi="Times New Roman"/>
          <w:color w:val="0000FF"/>
          <w:u w:val="single"/>
        </w:rPr>
        <w:instrText>.</w:instrText>
      </w:r>
      <w:r w:rsidRPr="00E75E6C">
        <w:rPr>
          <w:rFonts w:ascii="Times New Roman" w:hAnsi="Times New Roman"/>
          <w:color w:val="0000FF"/>
          <w:u w:val="single"/>
          <w:lang w:val="en-US"/>
        </w:rPr>
        <w:instrText>ru</w:instrTex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Style w:val="af8"/>
          <w:rFonts w:ascii="Times New Roman" w:hAnsi="Times New Roman"/>
        </w:rPr>
      </w:pPr>
      <w:r w:rsidRPr="00E75E6C">
        <w:rPr>
          <w:rFonts w:ascii="Times New Roman" w:hAnsi="Times New Roman"/>
        </w:rPr>
        <w:instrText xml:space="preserve">" </w:instrText>
      </w:r>
      <w:r w:rsidRPr="00E75E6C">
        <w:rPr>
          <w:rFonts w:ascii="Times New Roman" w:hAnsi="Times New Roman"/>
        </w:rPr>
        <w:fldChar w:fldCharType="separate"/>
      </w:r>
      <w:r w:rsidRPr="00E75E6C">
        <w:rPr>
          <w:rStyle w:val="af8"/>
          <w:rFonts w:eastAsia="Calibri"/>
          <w:lang w:eastAsia="en-US"/>
        </w:rPr>
        <w:t xml:space="preserve"> </w:t>
      </w:r>
      <w:r w:rsidRPr="00E75E6C">
        <w:rPr>
          <w:rStyle w:val="af8"/>
          <w:rFonts w:ascii="Times New Roman" w:hAnsi="Times New Roman"/>
          <w:lang w:val="en-US"/>
        </w:rPr>
        <w:t>www</w:t>
      </w:r>
      <w:r w:rsidRPr="00E75E6C">
        <w:rPr>
          <w:rStyle w:val="af8"/>
          <w:rFonts w:ascii="Times New Roman" w:hAnsi="Times New Roman"/>
        </w:rPr>
        <w:t>.</w:t>
      </w:r>
      <w:r w:rsidRPr="00E75E6C">
        <w:rPr>
          <w:rStyle w:val="af8"/>
          <w:rFonts w:ascii="Times New Roman" w:hAnsi="Times New Roman"/>
          <w:lang w:val="en-US"/>
        </w:rPr>
        <w:t>anapolisdom</w:t>
      </w:r>
      <w:r w:rsidRPr="00E75E6C">
        <w:rPr>
          <w:rStyle w:val="af8"/>
          <w:rFonts w:ascii="Times New Roman" w:hAnsi="Times New Roman"/>
        </w:rPr>
        <w:t>.</w:t>
      </w:r>
      <w:r w:rsidRPr="00E75E6C">
        <w:rPr>
          <w:rStyle w:val="af8"/>
          <w:rFonts w:ascii="Times New Roman" w:hAnsi="Times New Roman"/>
          <w:lang w:val="en-US"/>
        </w:rPr>
        <w:t>ru</w: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rPr>
        <w:fldChar w:fldCharType="end"/>
      </w:r>
      <w:r w:rsidRPr="00E75E6C">
        <w:rPr>
          <w:rFonts w:ascii="Times New Roman" w:hAnsi="Times New Roman"/>
          <w:b/>
        </w:rPr>
        <w:t>«Проектная документация»</w:t>
      </w:r>
      <w:r w:rsidRPr="00E75E6C">
        <w:rPr>
          <w:rFonts w:ascii="Times New Roman" w:hAnsi="Times New Roman"/>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объектов капитального строительства Жилого комплекса.</w: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b/>
        </w:rPr>
        <w:t>«Федеральный закон № 214-ФЗ»</w:t>
      </w:r>
      <w:r w:rsidRPr="00E75E6C">
        <w:rPr>
          <w:rFonts w:ascii="Times New Roman" w:hAnsi="Times New Roman"/>
        </w:rPr>
        <w:t xml:space="preserve"> -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закон № 214-ФЗ»), который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rPr>
        <w:t xml:space="preserve">Отношения Застройщика и Участника долевого строительства, не урегулированные настоящим Договором, регламентируются Гражданским кодексом Российской Федерации, Федеральным законом № 214-ФЗ, иными нормативно-правовыми актами Российской Федерации.  </w:t>
      </w:r>
    </w:p>
    <w:p w:rsidR="00CD7755" w:rsidRPr="00E75E6C" w:rsidRDefault="00CD7755" w:rsidP="00CD7755">
      <w:pPr>
        <w:tabs>
          <w:tab w:val="left" w:pos="426"/>
          <w:tab w:val="left" w:pos="993"/>
        </w:tabs>
        <w:autoSpaceDE w:val="0"/>
        <w:autoSpaceDN w:val="0"/>
        <w:spacing w:after="0" w:line="240" w:lineRule="auto"/>
        <w:ind w:firstLine="360"/>
        <w:jc w:val="center"/>
        <w:rPr>
          <w:rFonts w:ascii="Times New Roman" w:hAnsi="Times New Roman"/>
        </w:rPr>
      </w:pPr>
    </w:p>
    <w:p w:rsidR="00CD7755" w:rsidRPr="00E75E6C" w:rsidRDefault="00CD7755" w:rsidP="00CD7755">
      <w:pPr>
        <w:numPr>
          <w:ilvl w:val="0"/>
          <w:numId w:val="18"/>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ПРЕДМЕТ ДОГОВОРА</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rPr>
        <w:t xml:space="preserve"> В соответствии с настоящим Договором,</w:t>
      </w:r>
      <w:r w:rsidRPr="00E75E6C">
        <w:rPr>
          <w:rFonts w:ascii="Times New Roman" w:hAnsi="Times New Roman"/>
          <w:color w:val="000000"/>
        </w:rPr>
        <w:t xml:space="preserve"> Застройщик обязуется в предусмотренный Договором срок своими силами и (или) с привлечением других лиц построить (создать) Жилой дом и после получения Разрешения на ввод в эксплуатацию Жилого дома передать Участнику долевого строительства определенный настоящим Договором Объект долевого строительства, а Участник долевого строительства обязуется оплатить установленную Договором цену и принять Объект долевого строительства при наличии Разрешения на ввод в эксплуатацию Жилого дома.</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Квартира, подлежащая передаче Участнику долевого строительства по настоящему Договору, имеет следующие </w:t>
      </w:r>
      <w:r w:rsidRPr="00E75E6C">
        <w:rPr>
          <w:rFonts w:ascii="Times New Roman" w:hAnsi="Times New Roman"/>
          <w:b/>
          <w:color w:val="000000"/>
        </w:rPr>
        <w:t>проектные</w:t>
      </w:r>
      <w:r w:rsidRPr="00E75E6C">
        <w:rPr>
          <w:rFonts w:ascii="Times New Roman" w:hAnsi="Times New Roman"/>
          <w:color w:val="000000"/>
        </w:rPr>
        <w:t xml:space="preserve"> характеристики:</w:t>
      </w:r>
    </w:p>
    <w:p w:rsidR="00CD7755" w:rsidRPr="00E75E6C" w:rsidRDefault="00CD7755" w:rsidP="00CD7755">
      <w:pPr>
        <w:tabs>
          <w:tab w:val="left" w:pos="426"/>
        </w:tabs>
        <w:autoSpaceDE w:val="0"/>
        <w:autoSpaceDN w:val="0"/>
        <w:spacing w:after="0" w:line="240" w:lineRule="auto"/>
        <w:ind w:left="284"/>
        <w:jc w:val="both"/>
        <w:rPr>
          <w:rFonts w:ascii="Times New Roman" w:hAnsi="Times New Roman"/>
        </w:rPr>
      </w:pPr>
    </w:p>
    <w:tbl>
      <w:tblPr>
        <w:tblW w:w="9649" w:type="dxa"/>
        <w:tblLayout w:type="fixed"/>
        <w:tblCellMar>
          <w:left w:w="10" w:type="dxa"/>
          <w:right w:w="10" w:type="dxa"/>
        </w:tblCellMar>
        <w:tblLook w:val="04A0" w:firstRow="1" w:lastRow="0" w:firstColumn="1" w:lastColumn="0" w:noHBand="0" w:noVBand="1"/>
      </w:tblPr>
      <w:tblGrid>
        <w:gridCol w:w="1144"/>
        <w:gridCol w:w="993"/>
        <w:gridCol w:w="1134"/>
        <w:gridCol w:w="1275"/>
        <w:gridCol w:w="1418"/>
        <w:gridCol w:w="1559"/>
        <w:gridCol w:w="2126"/>
      </w:tblGrid>
      <w:tr w:rsidR="00CD7755" w:rsidRPr="00E75E6C" w:rsidTr="00911092">
        <w:trPr>
          <w:trHeight w:hRule="exact" w:val="1841"/>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CD7755" w:rsidRDefault="00CD7755" w:rsidP="00911092">
            <w:pPr>
              <w:tabs>
                <w:tab w:val="left" w:pos="426"/>
              </w:tabs>
              <w:autoSpaceDE w:val="0"/>
              <w:autoSpaceDN w:val="0"/>
              <w:spacing w:after="0" w:line="240" w:lineRule="auto"/>
              <w:contextualSpacing/>
              <w:rPr>
                <w:rFonts w:ascii="Times New Roman" w:hAnsi="Times New Roman"/>
                <w:b/>
                <w:sz w:val="20"/>
                <w:szCs w:val="20"/>
                <w:lang w:bidi="ru-RU"/>
              </w:rPr>
            </w:pPr>
          </w:p>
          <w:p w:rsidR="00CD7755" w:rsidRDefault="00CD7755" w:rsidP="00911092">
            <w:pPr>
              <w:tabs>
                <w:tab w:val="left" w:pos="426"/>
              </w:tabs>
              <w:autoSpaceDE w:val="0"/>
              <w:autoSpaceDN w:val="0"/>
              <w:spacing w:after="0" w:line="240" w:lineRule="auto"/>
              <w:contextualSpacing/>
              <w:rPr>
                <w:rFonts w:ascii="Times New Roman" w:hAnsi="Times New Roman"/>
                <w:b/>
                <w:bCs/>
                <w:sz w:val="20"/>
                <w:szCs w:val="20"/>
                <w:lang w:bidi="ru-RU"/>
              </w:rPr>
            </w:pPr>
            <w:r w:rsidRPr="00DA1A15">
              <w:rPr>
                <w:rFonts w:ascii="Times New Roman" w:hAnsi="Times New Roman"/>
                <w:b/>
                <w:sz w:val="20"/>
                <w:szCs w:val="20"/>
                <w:lang w:bidi="ru-RU"/>
              </w:rPr>
              <w:t>Жилой дом</w:t>
            </w:r>
          </w:p>
          <w:p w:rsidR="00CD7755"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sz w:val="20"/>
                <w:szCs w:val="20"/>
                <w:lang w:bidi="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r w:rsidRPr="00E75E6C">
              <w:rPr>
                <w:rFonts w:ascii="Times New Roman" w:hAnsi="Times New Roman"/>
                <w:b/>
                <w:bCs/>
                <w:sz w:val="20"/>
                <w:szCs w:val="20"/>
                <w:lang w:bidi="ru-RU"/>
              </w:rPr>
              <w:t>Этаж</w:t>
            </w: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sz w:val="20"/>
                <w:szCs w:val="20"/>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r w:rsidRPr="00E75E6C">
              <w:rPr>
                <w:rFonts w:ascii="Times New Roman" w:hAnsi="Times New Roman"/>
                <w:b/>
                <w:bCs/>
                <w:sz w:val="20"/>
                <w:szCs w:val="20"/>
                <w:lang w:bidi="ru-RU"/>
              </w:rPr>
              <w:t>номер Квартиры</w:t>
            </w: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sz w:val="20"/>
                <w:szCs w:val="20"/>
                <w:lang w:bidi="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sz w:val="20"/>
                <w:szCs w:val="20"/>
                <w:lang w:bidi="ru-RU"/>
              </w:rPr>
            </w:pPr>
            <w:r w:rsidRPr="00E75E6C">
              <w:rPr>
                <w:rFonts w:ascii="Times New Roman" w:hAnsi="Times New Roman"/>
                <w:b/>
                <w:bCs/>
                <w:sz w:val="20"/>
                <w:szCs w:val="20"/>
                <w:lang w:bidi="ru-RU"/>
              </w:rPr>
              <w:t>Количество</w:t>
            </w: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r w:rsidRPr="00E75E6C">
              <w:rPr>
                <w:rFonts w:ascii="Times New Roman" w:hAnsi="Times New Roman"/>
                <w:b/>
                <w:bCs/>
                <w:sz w:val="20"/>
                <w:szCs w:val="20"/>
                <w:lang w:bidi="ru-RU"/>
              </w:rPr>
              <w:t>комнат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r w:rsidRPr="00E75E6C">
              <w:rPr>
                <w:rFonts w:ascii="Times New Roman" w:hAnsi="Times New Roman"/>
                <w:b/>
                <w:bCs/>
                <w:sz w:val="20"/>
                <w:szCs w:val="20"/>
                <w:lang w:bidi="ru-RU"/>
              </w:rPr>
              <w:t>Площадь балконов, кв.м.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r w:rsidRPr="00E75E6C">
              <w:rPr>
                <w:rFonts w:ascii="Times New Roman" w:hAnsi="Times New Roman"/>
                <w:b/>
                <w:bCs/>
                <w:sz w:val="20"/>
                <w:szCs w:val="20"/>
                <w:lang w:bidi="ru-RU"/>
              </w:rPr>
              <w:t>Площадь балконов, кв.м.</w:t>
            </w: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lang w:bidi="ru-RU"/>
              </w:rPr>
            </w:pPr>
            <w:r w:rsidRPr="00E75E6C">
              <w:rPr>
                <w:rFonts w:ascii="Times New Roman" w:hAnsi="Times New Roman"/>
                <w:sz w:val="20"/>
                <w:szCs w:val="20"/>
                <w:lang w:bidi="ru-RU"/>
              </w:rPr>
              <w:t>(с коэффициентом 0,3)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D7755"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p>
          <w:p w:rsidR="00CD7755" w:rsidRPr="00E75E6C" w:rsidRDefault="00CD7755" w:rsidP="00911092">
            <w:pPr>
              <w:tabs>
                <w:tab w:val="left" w:pos="426"/>
              </w:tabs>
              <w:autoSpaceDE w:val="0"/>
              <w:autoSpaceDN w:val="0"/>
              <w:spacing w:after="0" w:line="240" w:lineRule="auto"/>
              <w:contextualSpacing/>
              <w:jc w:val="center"/>
              <w:rPr>
                <w:rFonts w:ascii="Times New Roman" w:hAnsi="Times New Roman"/>
                <w:b/>
                <w:bCs/>
                <w:sz w:val="20"/>
                <w:szCs w:val="20"/>
                <w:lang w:bidi="ru-RU"/>
              </w:rPr>
            </w:pPr>
            <w:r w:rsidRPr="00E75E6C">
              <w:rPr>
                <w:rFonts w:ascii="Times New Roman" w:hAnsi="Times New Roman"/>
                <w:b/>
                <w:bCs/>
                <w:sz w:val="20"/>
                <w:szCs w:val="20"/>
                <w:lang w:bidi="ru-RU"/>
              </w:rPr>
              <w:t xml:space="preserve">Общая приведенная площадь Квартиры, кв.м. </w:t>
            </w:r>
            <w:r w:rsidRPr="00E75E6C">
              <w:rPr>
                <w:rFonts w:ascii="Times New Roman" w:hAnsi="Times New Roman"/>
                <w:bCs/>
                <w:sz w:val="20"/>
                <w:szCs w:val="20"/>
                <w:lang w:bidi="ru-RU"/>
              </w:rPr>
              <w:t>(включая площадь балконов с коэффициентом 0,3)</w:t>
            </w:r>
          </w:p>
        </w:tc>
      </w:tr>
      <w:tr w:rsidR="00CD7755" w:rsidRPr="00E75E6C" w:rsidTr="00911092">
        <w:trPr>
          <w:trHeight w:hRule="exact" w:val="682"/>
        </w:trPr>
        <w:tc>
          <w:tcPr>
            <w:tcW w:w="1144" w:type="dxa"/>
            <w:tcBorders>
              <w:top w:val="single" w:sz="4" w:space="0" w:color="auto"/>
              <w:left w:val="single" w:sz="4" w:space="0" w:color="auto"/>
              <w:bottom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ind w:left="284"/>
              <w:jc w:val="both"/>
              <w:rPr>
                <w:rFonts w:ascii="Times New Roman" w:hAnsi="Times New Roman"/>
                <w:lang w:bidi="ru-RU"/>
              </w:rPr>
            </w:pPr>
            <w:r>
              <w:rPr>
                <w:rFonts w:ascii="Times New Roman" w:hAnsi="Times New Roman"/>
                <w:lang w:bidi="ru-RU"/>
              </w:rPr>
              <w:t xml:space="preserve">    </w:t>
            </w:r>
          </w:p>
        </w:tc>
        <w:tc>
          <w:tcPr>
            <w:tcW w:w="993" w:type="dxa"/>
            <w:tcBorders>
              <w:top w:val="single" w:sz="4" w:space="0" w:color="auto"/>
              <w:left w:val="single" w:sz="4" w:space="0" w:color="auto"/>
              <w:bottom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ind w:left="284"/>
              <w:jc w:val="both"/>
              <w:rPr>
                <w:rFonts w:ascii="Times New Roman" w:hAnsi="Times New Roman"/>
                <w:lang w:bidi="ru-RU"/>
              </w:rPr>
            </w:pPr>
            <w:r>
              <w:rPr>
                <w:rFonts w:ascii="Times New Roman" w:hAnsi="Times New Roman"/>
                <w:lang w:bidi="ru-RU"/>
              </w:rPr>
              <w:t xml:space="preserve"> </w:t>
            </w:r>
          </w:p>
        </w:tc>
        <w:tc>
          <w:tcPr>
            <w:tcW w:w="1134" w:type="dxa"/>
            <w:tcBorders>
              <w:top w:val="single" w:sz="4" w:space="0" w:color="auto"/>
              <w:left w:val="single" w:sz="4" w:space="0" w:color="auto"/>
              <w:bottom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ind w:left="284"/>
              <w:jc w:val="both"/>
              <w:rPr>
                <w:rFonts w:ascii="Times New Roman" w:hAnsi="Times New Roman"/>
                <w:lang w:bidi="ru-RU"/>
              </w:rPr>
            </w:pPr>
            <w:r>
              <w:rPr>
                <w:rFonts w:ascii="Times New Roman" w:hAnsi="Times New Roman"/>
                <w:lang w:bidi="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ind w:left="284"/>
              <w:jc w:val="both"/>
              <w:rPr>
                <w:rFonts w:ascii="Times New Roman" w:hAnsi="Times New Roman"/>
                <w:lang w:bidi="ru-RU"/>
              </w:rPr>
            </w:pPr>
            <w:r>
              <w:rPr>
                <w:rFonts w:ascii="Times New Roman" w:hAnsi="Times New Roman"/>
                <w:lang w:bidi="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ind w:left="284"/>
              <w:jc w:val="both"/>
              <w:rPr>
                <w:rFonts w:ascii="Times New Roman" w:hAnsi="Times New Roman"/>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ind w:left="284"/>
              <w:jc w:val="both"/>
              <w:rPr>
                <w:rFonts w:ascii="Times New Roman" w:hAnsi="Times New Roman"/>
                <w:lang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D7755" w:rsidRPr="00E75E6C" w:rsidRDefault="00CD7755" w:rsidP="00911092">
            <w:pPr>
              <w:tabs>
                <w:tab w:val="left" w:pos="426"/>
              </w:tabs>
              <w:autoSpaceDE w:val="0"/>
              <w:autoSpaceDN w:val="0"/>
              <w:spacing w:after="0" w:line="240" w:lineRule="auto"/>
              <w:ind w:left="284"/>
              <w:jc w:val="both"/>
              <w:rPr>
                <w:rFonts w:ascii="Times New Roman" w:hAnsi="Times New Roman"/>
                <w:lang w:bidi="ru-RU"/>
              </w:rPr>
            </w:pPr>
          </w:p>
        </w:tc>
      </w:tr>
    </w:tbl>
    <w:p w:rsidR="00CD7755" w:rsidRPr="00E75E6C" w:rsidRDefault="00CD7755" w:rsidP="00CD7755">
      <w:pPr>
        <w:tabs>
          <w:tab w:val="left" w:pos="426"/>
        </w:tabs>
        <w:autoSpaceDE w:val="0"/>
        <w:autoSpaceDN w:val="0"/>
        <w:spacing w:after="0" w:line="240" w:lineRule="auto"/>
        <w:ind w:left="284"/>
        <w:jc w:val="both"/>
        <w:rPr>
          <w:rFonts w:ascii="Times New Roman" w:hAnsi="Times New Roman"/>
        </w:rPr>
      </w:pPr>
    </w:p>
    <w:p w:rsidR="00CD7755" w:rsidRPr="00E75E6C" w:rsidRDefault="00CD7755" w:rsidP="00CD7755">
      <w:pPr>
        <w:tabs>
          <w:tab w:val="left" w:pos="426"/>
        </w:tabs>
        <w:autoSpaceDE w:val="0"/>
        <w:autoSpaceDN w:val="0"/>
        <w:spacing w:after="0" w:line="240" w:lineRule="auto"/>
        <w:jc w:val="both"/>
        <w:rPr>
          <w:rFonts w:ascii="Times New Roman" w:hAnsi="Times New Roman"/>
          <w:color w:val="000000"/>
        </w:rPr>
      </w:pPr>
      <w:r w:rsidRPr="00E75E6C">
        <w:rPr>
          <w:rFonts w:ascii="Times New Roman" w:hAnsi="Times New Roman"/>
        </w:rPr>
        <w:t xml:space="preserve">Проектные характеристики </w:t>
      </w:r>
      <w:r w:rsidRPr="00E75E6C">
        <w:rPr>
          <w:rFonts w:ascii="Times New Roman" w:hAnsi="Times New Roman"/>
          <w:color w:val="000000"/>
        </w:rPr>
        <w:t>Квартиры, указанные в настоящем пункте, являются ориентировочными и будут окончательно определены Застройщиком после получения данных по результатам первичной технической инвентаризации Жилого дома органом технической инвентаризации и Разрешения на ввод в эксплуатацию Жилого дома.</w:t>
      </w:r>
    </w:p>
    <w:p w:rsidR="00CD7755" w:rsidRPr="00E75E6C" w:rsidRDefault="00CD7755" w:rsidP="00CD7755">
      <w:pPr>
        <w:numPr>
          <w:ilvl w:val="1"/>
          <w:numId w:val="18"/>
        </w:numPr>
        <w:tabs>
          <w:tab w:val="left" w:pos="426"/>
          <w:tab w:val="left" w:pos="709"/>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Квартира передается Участнику долевого строительства в техническом состоянии, указанном в Приложении №2 к настоящему Договору, являющемся его неотъемлемой частью.</w:t>
      </w:r>
    </w:p>
    <w:p w:rsidR="00CD7755" w:rsidRPr="00C44320"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rPr>
      </w:pPr>
      <w:r w:rsidRPr="00A4316D">
        <w:rPr>
          <w:rFonts w:ascii="Times New Roman" w:hAnsi="Times New Roman"/>
          <w:b/>
        </w:rPr>
        <w:t>Срок передачи</w:t>
      </w:r>
      <w:r w:rsidRPr="00977CA2">
        <w:rPr>
          <w:rFonts w:ascii="Times New Roman" w:hAnsi="Times New Roman"/>
        </w:rPr>
        <w:t xml:space="preserve"> </w:t>
      </w:r>
      <w:r w:rsidRPr="007C169D">
        <w:rPr>
          <w:rFonts w:ascii="Times New Roman" w:hAnsi="Times New Roman"/>
        </w:rPr>
        <w:t>Застройщиком Объекта долевого строительства Участнику долевого строительства</w:t>
      </w:r>
      <w:r>
        <w:rPr>
          <w:rFonts w:ascii="Times New Roman" w:hAnsi="Times New Roman"/>
        </w:rPr>
        <w:t xml:space="preserve">: </w:t>
      </w:r>
      <w:r w:rsidRPr="0004575C">
        <w:rPr>
          <w:rFonts w:ascii="Times New Roman" w:hAnsi="Times New Roman"/>
          <w:highlight w:val="yellow"/>
        </w:rPr>
        <w:t>«__» _________</w:t>
      </w:r>
      <w:r>
        <w:rPr>
          <w:rFonts w:ascii="Times New Roman" w:hAnsi="Times New Roman"/>
        </w:rPr>
        <w:t>года</w:t>
      </w:r>
      <w:r w:rsidRPr="007C169D">
        <w:rPr>
          <w:rFonts w:ascii="Times New Roman" w:hAnsi="Times New Roman"/>
        </w:rPr>
        <w:t xml:space="preserve">. </w:t>
      </w:r>
    </w:p>
    <w:p w:rsidR="00CD7755" w:rsidRPr="00E75E6C"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rPr>
        <w:t>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w:t>
      </w:r>
    </w:p>
    <w:p w:rsidR="00CD7755" w:rsidRPr="00E75E6C"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rPr>
        <w:t>У Участника долевого строительства при возникновении права собственности на Квартиру одновременно возникает право собственности на долю в общем имуществе Жилого дома, которая не может быть отчуждена или передана отдельно от права собственности на Объект долевого строительства.</w:t>
      </w:r>
    </w:p>
    <w:p w:rsidR="00CD7755" w:rsidRPr="00E75E6C"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rPr>
        <w:t>Участник долевого строительства настоящим подтверждает, что до подписания Договора он ознакомился с Проектной декларацией, со всеми имеющимися дополнениями и изменениями к ней, информацией и документами о Застройщике, Проектной документацией на строительство Жилого комплекса. Подписанием настоящего Договора Участник долевого строительства выражает свое согласие с содержанием Проектной документации и Проектной декларации.</w:t>
      </w:r>
    </w:p>
    <w:p w:rsidR="00CD7755" w:rsidRPr="00E75E6C" w:rsidRDefault="00CD7755" w:rsidP="00CD7755">
      <w:pPr>
        <w:tabs>
          <w:tab w:val="left" w:pos="426"/>
          <w:tab w:val="left" w:pos="851"/>
        </w:tabs>
        <w:autoSpaceDE w:val="0"/>
        <w:autoSpaceDN w:val="0"/>
        <w:spacing w:after="0" w:line="240" w:lineRule="auto"/>
        <w:jc w:val="both"/>
        <w:rPr>
          <w:rFonts w:ascii="Times New Roman" w:hAnsi="Times New Roman"/>
        </w:rPr>
      </w:pPr>
    </w:p>
    <w:p w:rsidR="00CD7755" w:rsidRPr="00E75E6C" w:rsidRDefault="00CD7755" w:rsidP="00CD7755">
      <w:pPr>
        <w:numPr>
          <w:ilvl w:val="0"/>
          <w:numId w:val="18"/>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ЦЕНА ДОГОВОРА И ПОРЯДОК РАСЧЕТОВ</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 xml:space="preserve"> </w:t>
      </w:r>
      <w:r w:rsidRPr="00E75E6C">
        <w:rPr>
          <w:rFonts w:ascii="Times New Roman" w:hAnsi="Times New Roman"/>
          <w:b/>
        </w:rPr>
        <w:t>Цена Договора</w:t>
      </w:r>
      <w:r w:rsidRPr="00E75E6C">
        <w:rPr>
          <w:rFonts w:ascii="Times New Roman" w:hAnsi="Times New Roman"/>
        </w:rPr>
        <w:t xml:space="preserve"> - размер денежных средств, подлежащих уплате Участником долевого строительства для строительства (создания) Объекта долевого строительства. </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rPr>
        <w:t xml:space="preserve">Цена Договора определяется путем произведения Общей приведенной </w:t>
      </w:r>
      <w:r w:rsidRPr="00E75E6C">
        <w:rPr>
          <w:rFonts w:ascii="Times New Roman" w:hAnsi="Times New Roman"/>
          <w:color w:val="000000"/>
        </w:rPr>
        <w:t>площади Квартиры,</w:t>
      </w:r>
      <w:r w:rsidRPr="00E75E6C">
        <w:rPr>
          <w:rFonts w:ascii="Times New Roman" w:hAnsi="Times New Roman"/>
        </w:rPr>
        <w:t xml:space="preserve"> определенной в соответствии с п.1.10. настоящего Договора, на стоимость одного </w:t>
      </w:r>
      <w:r w:rsidRPr="00E75E6C">
        <w:rPr>
          <w:rFonts w:ascii="Times New Roman" w:hAnsi="Times New Roman"/>
          <w:color w:val="000000"/>
        </w:rPr>
        <w:t xml:space="preserve">квадратного метра Общей приведенной площади Квартиры равную </w:t>
      </w:r>
      <w:r w:rsidRPr="0004575C">
        <w:rPr>
          <w:rFonts w:ascii="Times New Roman" w:hAnsi="Times New Roman"/>
          <w:color w:val="000000"/>
          <w:highlight w:val="yellow"/>
        </w:rPr>
        <w:t>_____</w:t>
      </w:r>
      <w:r w:rsidRPr="0004575C">
        <w:rPr>
          <w:rFonts w:ascii="Times New Roman" w:hAnsi="Times New Roman"/>
          <w:color w:val="000000"/>
          <w:highlight w:val="yellow"/>
        </w:rPr>
        <w:tab/>
        <w:t xml:space="preserve"> (</w:t>
      </w:r>
      <w:r w:rsidRPr="0004575C">
        <w:rPr>
          <w:rFonts w:ascii="Times New Roman" w:hAnsi="Times New Roman"/>
          <w:color w:val="000000"/>
          <w:highlight w:val="yellow"/>
        </w:rPr>
        <w:tab/>
        <w:t>)</w:t>
      </w:r>
      <w:r w:rsidRPr="00E75E6C">
        <w:rPr>
          <w:rFonts w:ascii="Times New Roman" w:hAnsi="Times New Roman"/>
          <w:color w:val="000000"/>
        </w:rPr>
        <w:tab/>
        <w:t>рублей</w:t>
      </w:r>
      <w:r>
        <w:rPr>
          <w:rFonts w:ascii="Times New Roman" w:hAnsi="Times New Roman"/>
          <w:color w:val="000000"/>
        </w:rPr>
        <w:t xml:space="preserve"> __</w:t>
      </w:r>
      <w:r w:rsidRPr="00E75E6C">
        <w:rPr>
          <w:rFonts w:ascii="Times New Roman" w:hAnsi="Times New Roman"/>
          <w:color w:val="000000"/>
        </w:rPr>
        <w:t xml:space="preserve"> копеек, и составляет (</w:t>
      </w:r>
      <w:r w:rsidRPr="0004575C">
        <w:rPr>
          <w:rFonts w:ascii="Times New Roman" w:hAnsi="Times New Roman"/>
          <w:color w:val="000000"/>
          <w:highlight w:val="yellow"/>
        </w:rPr>
        <w:t>______)______________</w:t>
      </w:r>
      <w:r w:rsidRPr="00E75E6C">
        <w:rPr>
          <w:rFonts w:ascii="Times New Roman" w:hAnsi="Times New Roman"/>
          <w:color w:val="000000"/>
        </w:rPr>
        <w:t xml:space="preserve"> рублей.</w:t>
      </w:r>
      <w:r w:rsidRPr="00E75E6C">
        <w:rPr>
          <w:rFonts w:ascii="Times New Roman" w:hAnsi="Times New Roman"/>
          <w:color w:val="000000"/>
        </w:rPr>
        <w:tab/>
        <w:t>Стороны пришли к соглашению о том, что стоимость 1 (одного) квадратного метра Общей приведенной площади Квартиры является окончательной и неизменной в течение всего срока действия настоящего Договора.</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 Цена Договора, указанная в п. 3.2 Договора, не является окончательной и может быть изменена в связи с изменением фактической площади Квартиры (с учетом площадей балконов с коэффициентом 0,3), определенной по результатам обмеров Квартиры органом технической инвентаризации после окончания строительства Жилого дома. Окончательная цена Договора определяется в порядке, предусмотренном п.п.</w:t>
      </w:r>
      <w:r>
        <w:rPr>
          <w:rFonts w:ascii="Times New Roman" w:hAnsi="Times New Roman"/>
          <w:color w:val="000000"/>
        </w:rPr>
        <w:t xml:space="preserve"> 3.7.,</w:t>
      </w:r>
      <w:r w:rsidRPr="00E75E6C">
        <w:rPr>
          <w:rFonts w:ascii="Times New Roman" w:hAnsi="Times New Roman"/>
          <w:color w:val="000000"/>
        </w:rPr>
        <w:t xml:space="preserve"> 3.</w:t>
      </w:r>
      <w:r>
        <w:rPr>
          <w:rFonts w:ascii="Times New Roman" w:hAnsi="Times New Roman"/>
          <w:color w:val="000000"/>
        </w:rPr>
        <w:t>8</w:t>
      </w:r>
      <w:r w:rsidRPr="00E75E6C">
        <w:rPr>
          <w:rFonts w:ascii="Times New Roman" w:hAnsi="Times New Roman"/>
          <w:color w:val="000000"/>
        </w:rPr>
        <w:t>., 3.</w:t>
      </w:r>
      <w:r>
        <w:rPr>
          <w:rFonts w:ascii="Times New Roman" w:hAnsi="Times New Roman"/>
          <w:color w:val="000000"/>
        </w:rPr>
        <w:t>9</w:t>
      </w:r>
      <w:r w:rsidRPr="00E75E6C">
        <w:rPr>
          <w:rFonts w:ascii="Times New Roman" w:hAnsi="Times New Roman"/>
          <w:color w:val="000000"/>
        </w:rPr>
        <w:t>. настоящего Договора, после обмеров Квартиры органом технической инвентаризации и составления технического паспорта Квартиры.</w:t>
      </w:r>
    </w:p>
    <w:p w:rsidR="00CD7755" w:rsidRPr="00E75E6C" w:rsidRDefault="00CD7755" w:rsidP="00CD7755">
      <w:pPr>
        <w:numPr>
          <w:ilvl w:val="1"/>
          <w:numId w:val="18"/>
        </w:numPr>
        <w:tabs>
          <w:tab w:val="left" w:pos="426"/>
          <w:tab w:val="left" w:pos="851"/>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 Оплата цены Договора производится Участником долевого строительства в сроки, установленные Приложением № 3 к настоящему Договору.</w:t>
      </w:r>
    </w:p>
    <w:p w:rsidR="00CD7755" w:rsidRPr="00473E3E" w:rsidRDefault="00CD7755" w:rsidP="00CD7755">
      <w:pPr>
        <w:numPr>
          <w:ilvl w:val="1"/>
          <w:numId w:val="18"/>
        </w:numPr>
        <w:spacing w:after="0" w:line="240" w:lineRule="auto"/>
        <w:ind w:left="0" w:firstLine="0"/>
        <w:contextualSpacing/>
        <w:jc w:val="both"/>
        <w:rPr>
          <w:rFonts w:ascii="Times New Roman" w:hAnsi="Times New Roman"/>
          <w:color w:val="000000"/>
        </w:rPr>
      </w:pPr>
      <w:r w:rsidRPr="00FA707C">
        <w:rPr>
          <w:rFonts w:ascii="Times New Roman" w:hAnsi="Times New Roman"/>
          <w:color w:val="000000"/>
        </w:rPr>
        <w:t>Оплата цены Договора производится Участником долевого строительства путем перечисления</w:t>
      </w:r>
      <w:r>
        <w:rPr>
          <w:rFonts w:ascii="Times New Roman" w:hAnsi="Times New Roman"/>
          <w:color w:val="000000"/>
        </w:rPr>
        <w:t>/внесения</w:t>
      </w:r>
      <w:r w:rsidRPr="00FA707C">
        <w:rPr>
          <w:rFonts w:ascii="Times New Roman" w:hAnsi="Times New Roman"/>
          <w:color w:val="000000"/>
        </w:rPr>
        <w:t xml:space="preserve"> денежных средств </w:t>
      </w:r>
      <w:r w:rsidRPr="00285F24">
        <w:rPr>
          <w:rFonts w:ascii="Times New Roman" w:hAnsi="Times New Roman"/>
          <w:color w:val="000000"/>
        </w:rPr>
        <w:t>на счет эскро</w:t>
      </w:r>
      <w:r w:rsidRPr="003E40F3">
        <w:rPr>
          <w:rFonts w:ascii="Times New Roman" w:hAnsi="Times New Roman"/>
          <w:color w:val="000000"/>
        </w:rPr>
        <w:t>у</w:t>
      </w:r>
      <w:r>
        <w:rPr>
          <w:rFonts w:ascii="Times New Roman" w:hAnsi="Times New Roman"/>
          <w:color w:val="000000"/>
        </w:rPr>
        <w:t>, открываемый</w:t>
      </w:r>
      <w:r w:rsidRPr="003E40F3">
        <w:rPr>
          <w:rFonts w:ascii="Times New Roman" w:hAnsi="Times New Roman"/>
          <w:color w:val="000000"/>
        </w:rPr>
        <w:t xml:space="preserve"> в уполномоченном банке </w:t>
      </w:r>
      <w:r w:rsidRPr="003E40F3">
        <w:rPr>
          <w:rFonts w:ascii="Times New Roman" w:hAnsi="Times New Roman"/>
          <w:b/>
        </w:rPr>
        <w:t xml:space="preserve">ПАО «Промсвязьбанк», </w:t>
      </w:r>
      <w:r w:rsidRPr="003E40F3">
        <w:rPr>
          <w:rFonts w:ascii="Times New Roman" w:hAnsi="Times New Roman"/>
        </w:rPr>
        <w:t>место нахождение: ___________, адрес электронной почты:_________, телефон:</w:t>
      </w:r>
      <w:r w:rsidRPr="00473E3E">
        <w:rPr>
          <w:rFonts w:ascii="Times New Roman" w:hAnsi="Times New Roman"/>
          <w:b/>
        </w:rPr>
        <w:t xml:space="preserve"> ___________</w:t>
      </w:r>
      <w:r w:rsidRPr="00BB4D98">
        <w:rPr>
          <w:rFonts w:ascii="Times New Roman" w:hAnsi="Times New Roman"/>
        </w:rPr>
        <w:t>для учета и для блокирования денежных средств, в счет уплаты</w:t>
      </w:r>
      <w:r>
        <w:rPr>
          <w:rFonts w:ascii="Times New Roman" w:hAnsi="Times New Roman"/>
          <w:b/>
        </w:rPr>
        <w:t xml:space="preserve"> </w:t>
      </w:r>
      <w:r>
        <w:rPr>
          <w:rFonts w:ascii="Times New Roman" w:hAnsi="Times New Roman"/>
        </w:rPr>
        <w:t>ц</w:t>
      </w:r>
      <w:r w:rsidRPr="00BB4D98">
        <w:rPr>
          <w:rFonts w:ascii="Times New Roman" w:hAnsi="Times New Roman"/>
        </w:rPr>
        <w:t xml:space="preserve">ены </w:t>
      </w:r>
      <w:r>
        <w:rPr>
          <w:rFonts w:ascii="Times New Roman" w:hAnsi="Times New Roman"/>
        </w:rPr>
        <w:t>Договора, в целях их дальнейшего перечисления Застройщику при возникновении условий, предусмотренных Ф</w:t>
      </w:r>
      <w:r>
        <w:rPr>
          <w:rFonts w:ascii="Times New Roman" w:hAnsi="Times New Roman"/>
        </w:rPr>
        <w:t xml:space="preserve">едеральным законом </w:t>
      </w:r>
      <w:r>
        <w:rPr>
          <w:rFonts w:ascii="Times New Roman" w:hAnsi="Times New Roman"/>
        </w:rPr>
        <w:t xml:space="preserve"> №214-ФЗ и договором счета эскроу </w:t>
      </w:r>
      <w:r w:rsidRPr="00473E3E">
        <w:rPr>
          <w:rFonts w:ascii="Times New Roman" w:hAnsi="Times New Roman"/>
          <w:color w:val="000000"/>
        </w:rPr>
        <w:t>. Датой оплаты считается дата поступления соответствующих денежных средств (части денежных средств), предусмотренных настоящим Договором, в полном объеме, на открытый в уполномоченном банке счет эскроу.</w:t>
      </w:r>
    </w:p>
    <w:p w:rsidR="00CD7755" w:rsidRDefault="00CD7755" w:rsidP="00CD7755">
      <w:pPr>
        <w:numPr>
          <w:ilvl w:val="2"/>
          <w:numId w:val="18"/>
        </w:numPr>
        <w:tabs>
          <w:tab w:val="left" w:pos="0"/>
        </w:tabs>
        <w:autoSpaceDE w:val="0"/>
        <w:autoSpaceDN w:val="0"/>
        <w:spacing w:after="0" w:line="240" w:lineRule="auto"/>
        <w:ind w:left="0" w:firstLine="0"/>
        <w:jc w:val="both"/>
        <w:rPr>
          <w:rFonts w:ascii="Times New Roman" w:hAnsi="Times New Roman"/>
          <w:color w:val="000000"/>
        </w:rPr>
      </w:pPr>
      <w:r>
        <w:rPr>
          <w:rFonts w:ascii="Times New Roman" w:hAnsi="Times New Roman"/>
          <w:color w:val="000000"/>
        </w:rPr>
        <w:lastRenderedPageBreak/>
        <w:t>Проценты на сумму денежных средств, находящихся на счетах эскроу, не начисляются. Вознаграждение уполномоченному банку, являющемуся эскроу-агентом по счету эскроу, не выплачиваются.</w:t>
      </w:r>
    </w:p>
    <w:p w:rsidR="00CD7755" w:rsidRDefault="00CD7755" w:rsidP="00CD7755">
      <w:pPr>
        <w:numPr>
          <w:ilvl w:val="2"/>
          <w:numId w:val="18"/>
        </w:numPr>
        <w:tabs>
          <w:tab w:val="left" w:pos="0"/>
        </w:tabs>
        <w:autoSpaceDE w:val="0"/>
        <w:autoSpaceDN w:val="0"/>
        <w:spacing w:after="0" w:line="240" w:lineRule="auto"/>
        <w:ind w:left="0" w:firstLine="0"/>
        <w:jc w:val="both"/>
        <w:rPr>
          <w:rFonts w:ascii="Times New Roman" w:hAnsi="Times New Roman"/>
          <w:color w:val="000000"/>
        </w:rPr>
      </w:pPr>
      <w:r>
        <w:rPr>
          <w:rFonts w:ascii="Times New Roman" w:hAnsi="Times New Roman"/>
          <w:color w:val="000000"/>
        </w:rPr>
        <w:t>Если в отношении уполномоченного банка, в котором открыт счет эскроу, наступил страховой случай в соответствии с Федеральным законом от 23.12.2003 №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w:t>
      </w:r>
      <w:r>
        <w:rPr>
          <w:rFonts w:ascii="Times New Roman" w:hAnsi="Times New Roman"/>
          <w:color w:val="000000"/>
        </w:rPr>
        <w:t xml:space="preserve"> </w:t>
      </w:r>
      <w:r>
        <w:rPr>
          <w:rFonts w:ascii="Times New Roman" w:hAnsi="Times New Roman"/>
          <w:color w:val="000000"/>
        </w:rPr>
        <w:t>(или) иного объекта недвижимости, Застройщик и Участник долевого строительства обязаны заключить договора счета эскроу с другим уполномоченным банком.</w:t>
      </w:r>
    </w:p>
    <w:p w:rsidR="00CD7755" w:rsidRPr="00E75E6C" w:rsidRDefault="00CD7755" w:rsidP="00CD7755">
      <w:pPr>
        <w:numPr>
          <w:ilvl w:val="2"/>
          <w:numId w:val="18"/>
        </w:numPr>
        <w:tabs>
          <w:tab w:val="left" w:pos="0"/>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Настоящим Участник долевого строительства подтверждает, что предупрежден о необходимости оплаты Цены Договора НЕ РАНЕЕ даты государственной регистрации настоящего Договора.</w:t>
      </w:r>
    </w:p>
    <w:p w:rsidR="00CD7755" w:rsidRPr="00E75E6C" w:rsidRDefault="00CD7755" w:rsidP="00CD7755">
      <w:pPr>
        <w:numPr>
          <w:ilvl w:val="2"/>
          <w:numId w:val="18"/>
        </w:numPr>
        <w:tabs>
          <w:tab w:val="left" w:pos="0"/>
        </w:tabs>
        <w:autoSpaceDE w:val="0"/>
        <w:autoSpaceDN w:val="0"/>
        <w:spacing w:after="0" w:line="240" w:lineRule="auto"/>
        <w:ind w:left="0" w:firstLine="0"/>
        <w:contextualSpacing/>
        <w:jc w:val="both"/>
        <w:rPr>
          <w:rFonts w:ascii="Times New Roman" w:hAnsi="Times New Roman"/>
          <w:color w:val="000000"/>
        </w:rPr>
      </w:pPr>
      <w:r w:rsidRPr="00E75E6C">
        <w:rPr>
          <w:rFonts w:ascii="Times New Roman" w:hAnsi="Times New Roman"/>
          <w:color w:val="000000"/>
        </w:rPr>
        <w:t xml:space="preserve">В случае возложения Участником долевого строительства обязательства по оплате цены Договора полностью или в части на третье лицо в графе «назначение платежа» платежного поручения указывается: «Оплата по договору </w:t>
      </w:r>
      <w:r w:rsidRPr="0004575C">
        <w:rPr>
          <w:rFonts w:ascii="Times New Roman" w:hAnsi="Times New Roman"/>
          <w:color w:val="000000"/>
          <w:highlight w:val="yellow"/>
        </w:rPr>
        <w:t>_______________________</w:t>
      </w:r>
      <w:r w:rsidRPr="00E75E6C">
        <w:rPr>
          <w:rFonts w:ascii="Times New Roman" w:hAnsi="Times New Roman"/>
          <w:color w:val="000000"/>
        </w:rPr>
        <w:t xml:space="preserve"> (указываются реквизиты настоящего Договора) за </w:t>
      </w:r>
      <w:r w:rsidRPr="0004575C">
        <w:rPr>
          <w:rFonts w:ascii="Times New Roman" w:hAnsi="Times New Roman"/>
          <w:color w:val="000000"/>
          <w:highlight w:val="yellow"/>
        </w:rPr>
        <w:t>__________</w:t>
      </w:r>
      <w:r w:rsidRPr="00E75E6C">
        <w:rPr>
          <w:rFonts w:ascii="Times New Roman" w:hAnsi="Times New Roman"/>
          <w:color w:val="000000"/>
        </w:rPr>
        <w:t xml:space="preserve"> (указывается ФИО Участника долевого строительства)». При отсутствии такого указания в графе «назначение платежа» платежного поручения, </w:t>
      </w:r>
      <w:r>
        <w:rPr>
          <w:rFonts w:ascii="Times New Roman" w:hAnsi="Times New Roman"/>
          <w:color w:val="000000"/>
        </w:rPr>
        <w:t xml:space="preserve">эскроу-агент </w:t>
      </w:r>
      <w:r w:rsidRPr="00E75E6C">
        <w:rPr>
          <w:rFonts w:ascii="Times New Roman" w:hAnsi="Times New Roman"/>
          <w:color w:val="000000"/>
        </w:rPr>
        <w:t>вправе не зачесть полученные от третьего лица денежные средства в счет погашения обязательства Участника долевого строительства по оплате Цены Договора.</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 </w:t>
      </w:r>
      <w:r w:rsidRPr="00E75E6C">
        <w:rPr>
          <w:rFonts w:ascii="Times New Roman" w:hAnsi="Times New Roman"/>
          <w:color w:val="000000"/>
        </w:rPr>
        <w:t xml:space="preserve">Оплата цены Договора может осуществляться Участником долевого строительства </w:t>
      </w:r>
      <w:r>
        <w:rPr>
          <w:rFonts w:ascii="Times New Roman" w:hAnsi="Times New Roman"/>
          <w:color w:val="000000"/>
        </w:rPr>
        <w:t>в соответствии с настоящим Договор</w:t>
      </w:r>
      <w:r>
        <w:rPr>
          <w:rFonts w:ascii="Times New Roman" w:hAnsi="Times New Roman"/>
          <w:color w:val="000000"/>
        </w:rPr>
        <w:t>о</w:t>
      </w:r>
      <w:r>
        <w:rPr>
          <w:rFonts w:ascii="Times New Roman" w:hAnsi="Times New Roman"/>
          <w:color w:val="000000"/>
        </w:rPr>
        <w:t>м и требованиями действующего законодательства Российской Федерации</w:t>
      </w:r>
      <w:r w:rsidRPr="00E75E6C">
        <w:rPr>
          <w:rFonts w:ascii="Times New Roman" w:hAnsi="Times New Roman"/>
          <w:color w:val="000000"/>
        </w:rPr>
        <w:t>.</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color w:val="000000"/>
        </w:rPr>
        <w:t xml:space="preserve"> В случае если Фактическая площадь Квартиры превысит Общую приведенную площадь Квартиры, Участник долевого</w:t>
      </w:r>
      <w:r w:rsidRPr="00E75E6C">
        <w:rPr>
          <w:rFonts w:ascii="Times New Roman" w:hAnsi="Times New Roman"/>
        </w:rPr>
        <w:t xml:space="preserve"> строительства обязуется уплатить Застройщику разницу в цене Договора, рассчитанную исходя из стоимости одного квадратного метра Общей приведенной площади Квартиры, указанной в п. 3.2 настоящего Договора.</w:t>
      </w:r>
    </w:p>
    <w:p w:rsidR="00CD7755" w:rsidRPr="00E75E6C" w:rsidRDefault="00CD7755" w:rsidP="00CD7755">
      <w:pPr>
        <w:tabs>
          <w:tab w:val="left" w:pos="426"/>
        </w:tabs>
        <w:autoSpaceDE w:val="0"/>
        <w:autoSpaceDN w:val="0"/>
        <w:spacing w:after="0" w:line="240" w:lineRule="auto"/>
        <w:jc w:val="both"/>
        <w:rPr>
          <w:rFonts w:ascii="Times New Roman" w:hAnsi="Times New Roman"/>
        </w:rPr>
      </w:pPr>
      <w:r w:rsidRPr="00E75E6C">
        <w:rPr>
          <w:rFonts w:ascii="Times New Roman" w:hAnsi="Times New Roman"/>
        </w:rPr>
        <w:t>В этом случае оплата разницы в цене Договора производится Участником долевого строительства в течение 5 (</w:t>
      </w:r>
      <w:r>
        <w:rPr>
          <w:rFonts w:ascii="Times New Roman" w:hAnsi="Times New Roman"/>
        </w:rPr>
        <w:t>П</w:t>
      </w:r>
      <w:r w:rsidRPr="00E75E6C">
        <w:rPr>
          <w:rFonts w:ascii="Times New Roman" w:hAnsi="Times New Roman"/>
        </w:rPr>
        <w:t>яти) рабочих дней после получения им счета и сообщения Застройщика о готовности Объекта долевого строительства к передаче в порядке, предусмотренном п.4.1.3. настоящего Договора с требованием о доплате (с приложением копии документа, содержащего данные о фактической площади Квартиры), путем перечисления денежных средств на расчетный счет Застройщика, указанный в сообщении.</w:t>
      </w:r>
    </w:p>
    <w:p w:rsidR="00CD7755"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rPr>
        <w:t xml:space="preserve"> В случае если Фактическая площадь Квартиры</w:t>
      </w:r>
      <w:r w:rsidRPr="00E75E6C">
        <w:rPr>
          <w:rFonts w:ascii="Times New Roman" w:hAnsi="Times New Roman"/>
          <w:color w:val="000000"/>
        </w:rPr>
        <w:t xml:space="preserve">, окажется меньше Общей приведенной площади Квартиры, Застройщик обязуется </w:t>
      </w:r>
      <w:r>
        <w:rPr>
          <w:rFonts w:ascii="Times New Roman" w:hAnsi="Times New Roman"/>
          <w:color w:val="000000"/>
        </w:rPr>
        <w:t xml:space="preserve">заключить </w:t>
      </w:r>
      <w:r>
        <w:rPr>
          <w:rFonts w:ascii="Times New Roman" w:hAnsi="Times New Roman"/>
          <w:color w:val="000000"/>
        </w:rPr>
        <w:t xml:space="preserve">с Участником долевого строительства </w:t>
      </w:r>
      <w:r>
        <w:rPr>
          <w:rFonts w:ascii="Times New Roman" w:hAnsi="Times New Roman"/>
          <w:color w:val="000000"/>
        </w:rPr>
        <w:t xml:space="preserve">дополнительное соглашение </w:t>
      </w:r>
      <w:r>
        <w:rPr>
          <w:rFonts w:ascii="Times New Roman" w:hAnsi="Times New Roman"/>
          <w:color w:val="000000"/>
        </w:rPr>
        <w:t xml:space="preserve">к настоящему Договору, а также осуществить </w:t>
      </w:r>
      <w:r>
        <w:rPr>
          <w:rFonts w:ascii="Times New Roman" w:hAnsi="Times New Roman"/>
          <w:color w:val="000000"/>
        </w:rPr>
        <w:t xml:space="preserve">его </w:t>
      </w:r>
      <w:r>
        <w:rPr>
          <w:rFonts w:ascii="Times New Roman" w:hAnsi="Times New Roman"/>
          <w:color w:val="000000"/>
        </w:rPr>
        <w:t>государственную регистрацию в порядке</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предусмотренном</w:t>
      </w:r>
      <w:r>
        <w:rPr>
          <w:rFonts w:ascii="Times New Roman" w:hAnsi="Times New Roman"/>
          <w:color w:val="000000"/>
        </w:rPr>
        <w:t xml:space="preserve"> законодательством Российской</w:t>
      </w:r>
      <w:r>
        <w:rPr>
          <w:rFonts w:ascii="Times New Roman" w:hAnsi="Times New Roman"/>
          <w:color w:val="000000"/>
        </w:rPr>
        <w:t xml:space="preserve"> Федерации.</w:t>
      </w:r>
      <w:r>
        <w:rPr>
          <w:rFonts w:ascii="Times New Roman" w:hAnsi="Times New Roman"/>
          <w:color w:val="000000"/>
        </w:rPr>
        <w:t xml:space="preserve"> </w:t>
      </w:r>
    </w:p>
    <w:p w:rsidR="00CD7755" w:rsidRPr="00E75E6C" w:rsidRDefault="00CD7755" w:rsidP="00CD7755">
      <w:pPr>
        <w:tabs>
          <w:tab w:val="left" w:pos="426"/>
        </w:tabs>
        <w:autoSpaceDE w:val="0"/>
        <w:autoSpaceDN w:val="0"/>
        <w:spacing w:after="0" w:line="240" w:lineRule="auto"/>
        <w:jc w:val="both"/>
        <w:rPr>
          <w:rFonts w:ascii="Times New Roman" w:hAnsi="Times New Roman"/>
          <w:color w:val="000000"/>
        </w:rPr>
      </w:pPr>
      <w:r w:rsidRPr="00E75E6C">
        <w:rPr>
          <w:rFonts w:ascii="Times New Roman" w:hAnsi="Times New Roman"/>
          <w:color w:val="000000"/>
        </w:rPr>
        <w:t>Возврат разницы в цене</w:t>
      </w:r>
      <w:r>
        <w:rPr>
          <w:rFonts w:ascii="Times New Roman" w:hAnsi="Times New Roman"/>
          <w:color w:val="000000"/>
        </w:rPr>
        <w:t xml:space="preserve"> </w:t>
      </w:r>
      <w:r>
        <w:rPr>
          <w:rFonts w:ascii="Times New Roman" w:hAnsi="Times New Roman"/>
          <w:color w:val="000000"/>
        </w:rPr>
        <w:t>Договора</w:t>
      </w:r>
      <w:r>
        <w:rPr>
          <w:rFonts w:ascii="Times New Roman" w:hAnsi="Times New Roman"/>
          <w:color w:val="000000"/>
        </w:rPr>
        <w:t>,</w:t>
      </w:r>
      <w:r w:rsidRPr="00AD0959">
        <w:rPr>
          <w:rFonts w:ascii="Times New Roman" w:hAnsi="Times New Roman"/>
          <w:color w:val="000000"/>
        </w:rPr>
        <w:t xml:space="preserve"> </w:t>
      </w:r>
      <w:r w:rsidRPr="00E75E6C">
        <w:rPr>
          <w:rFonts w:ascii="Times New Roman" w:hAnsi="Times New Roman"/>
          <w:color w:val="000000"/>
        </w:rPr>
        <w:t>рассчитанн</w:t>
      </w:r>
      <w:r>
        <w:rPr>
          <w:rFonts w:ascii="Times New Roman" w:hAnsi="Times New Roman"/>
          <w:color w:val="000000"/>
        </w:rPr>
        <w:t>ой</w:t>
      </w:r>
      <w:r w:rsidRPr="00E75E6C">
        <w:rPr>
          <w:rFonts w:ascii="Times New Roman" w:hAnsi="Times New Roman"/>
          <w:color w:val="000000"/>
        </w:rPr>
        <w:t xml:space="preserve"> исходя из стоимости одного квадратного метра Общей приведенной площади Квартиры, указанной в</w:t>
      </w:r>
      <w:r>
        <w:rPr>
          <w:rFonts w:ascii="Times New Roman" w:hAnsi="Times New Roman"/>
          <w:color w:val="000000"/>
        </w:rPr>
        <w:t xml:space="preserve"> п. 3.2 настоящего </w:t>
      </w:r>
      <w:r w:rsidRPr="00E75E6C">
        <w:rPr>
          <w:rFonts w:ascii="Times New Roman" w:hAnsi="Times New Roman"/>
          <w:color w:val="000000"/>
        </w:rPr>
        <w:t xml:space="preserve"> Договора производится </w:t>
      </w:r>
      <w:r>
        <w:rPr>
          <w:rFonts w:ascii="Times New Roman" w:hAnsi="Times New Roman"/>
          <w:color w:val="000000"/>
        </w:rPr>
        <w:t>эскроу-агентом по заявлению Участника долевого строительства</w:t>
      </w:r>
      <w:r>
        <w:rPr>
          <w:rFonts w:ascii="Times New Roman" w:hAnsi="Times New Roman"/>
          <w:color w:val="000000"/>
        </w:rPr>
        <w:t>, а также на основании зарегистрированного</w:t>
      </w:r>
      <w:r>
        <w:rPr>
          <w:rFonts w:ascii="Times New Roman" w:hAnsi="Times New Roman"/>
          <w:color w:val="000000"/>
        </w:rPr>
        <w:t xml:space="preserve"> в порядке, предусмотренном законодательством Российской Федерации</w:t>
      </w:r>
      <w:r>
        <w:rPr>
          <w:rFonts w:ascii="Times New Roman" w:hAnsi="Times New Roman"/>
          <w:color w:val="000000"/>
        </w:rPr>
        <w:t xml:space="preserve"> дополнительного соглашения </w:t>
      </w:r>
      <w:r>
        <w:rPr>
          <w:rFonts w:ascii="Times New Roman" w:hAnsi="Times New Roman"/>
          <w:color w:val="000000"/>
        </w:rPr>
        <w:t>к настоящему Договору</w:t>
      </w:r>
      <w:r w:rsidRPr="00E75E6C">
        <w:rPr>
          <w:rFonts w:ascii="Times New Roman" w:hAnsi="Times New Roman"/>
          <w:color w:val="000000"/>
        </w:rPr>
        <w:t xml:space="preserve"> путем перечисления денежных средств по банковским реквизитам, сообщенным Участником долевого строительства в заявлении о возврате денежных средств, поданном </w:t>
      </w:r>
      <w:r>
        <w:rPr>
          <w:rFonts w:ascii="Times New Roman" w:hAnsi="Times New Roman"/>
          <w:color w:val="000000"/>
        </w:rPr>
        <w:t>эскроу-агенту</w:t>
      </w:r>
      <w:r w:rsidRPr="00E75E6C">
        <w:rPr>
          <w:rFonts w:ascii="Times New Roman" w:hAnsi="Times New Roman"/>
          <w:color w:val="000000"/>
        </w:rPr>
        <w:t xml:space="preserve"> </w:t>
      </w:r>
      <w:r w:rsidRPr="00E75E6C">
        <w:rPr>
          <w:rFonts w:ascii="Times New Roman" w:hAnsi="Times New Roman"/>
          <w:color w:val="000000"/>
        </w:rPr>
        <w:t>в письменном виде.</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Стороны согласовали, что обязательства Сторон, указанные в п.3.</w:t>
      </w:r>
      <w:r>
        <w:rPr>
          <w:rFonts w:ascii="Times New Roman" w:hAnsi="Times New Roman"/>
          <w:color w:val="000000"/>
        </w:rPr>
        <w:t>7</w:t>
      </w:r>
      <w:r w:rsidRPr="00E75E6C">
        <w:rPr>
          <w:rFonts w:ascii="Times New Roman" w:hAnsi="Times New Roman"/>
          <w:color w:val="000000"/>
        </w:rPr>
        <w:t>., 3.</w:t>
      </w:r>
      <w:r>
        <w:rPr>
          <w:rFonts w:ascii="Times New Roman" w:hAnsi="Times New Roman"/>
          <w:color w:val="000000"/>
        </w:rPr>
        <w:t>8</w:t>
      </w:r>
      <w:r w:rsidRPr="00E75E6C">
        <w:rPr>
          <w:rFonts w:ascii="Times New Roman" w:hAnsi="Times New Roman"/>
          <w:color w:val="000000"/>
        </w:rPr>
        <w:t xml:space="preserve">. Договора, возникают  исключительно в случае выявления по </w:t>
      </w:r>
      <w:r w:rsidRPr="00E75E6C">
        <w:rPr>
          <w:rFonts w:ascii="Times New Roman" w:hAnsi="Times New Roman"/>
        </w:rPr>
        <w:t xml:space="preserve">результатам первичной технической инвентаризации Квартиры </w:t>
      </w:r>
      <w:r w:rsidRPr="00E75E6C">
        <w:rPr>
          <w:rFonts w:ascii="Times New Roman" w:hAnsi="Times New Roman"/>
          <w:color w:val="000000"/>
        </w:rPr>
        <w:t>разницы между Общей приведенной площадью и Фактической площадью Квартиры  более чем на 3 % в сторону увеличения или уменьшения.</w:t>
      </w:r>
    </w:p>
    <w:p w:rsidR="00CD7755" w:rsidRPr="00E75E6C" w:rsidRDefault="00CD7755" w:rsidP="00CD7755">
      <w:pPr>
        <w:numPr>
          <w:ilvl w:val="1"/>
          <w:numId w:val="18"/>
        </w:numPr>
        <w:tabs>
          <w:tab w:val="left" w:pos="426"/>
          <w:tab w:val="left" w:pos="567"/>
          <w:tab w:val="left" w:pos="851"/>
        </w:tabs>
        <w:autoSpaceDE w:val="0"/>
        <w:autoSpaceDN w:val="0"/>
        <w:spacing w:after="0" w:line="240" w:lineRule="auto"/>
        <w:ind w:left="0" w:firstLine="0"/>
        <w:jc w:val="both"/>
        <w:rPr>
          <w:rFonts w:ascii="Times New Roman" w:hAnsi="Times New Roman"/>
        </w:rPr>
      </w:pPr>
      <w:r w:rsidRPr="00E75E6C">
        <w:rPr>
          <w:rFonts w:ascii="Times New Roman" w:hAnsi="Times New Roman"/>
          <w:color w:val="000000"/>
        </w:rPr>
        <w:t>Общая площадь Квартиры, которая будет указана в выписке из единого государственного реестра прав на недвижимое имущество и сделок с ним, определяется согласно п.5. ст. 15 Жилищного кодекса Российской Федерации</w:t>
      </w:r>
      <w:r w:rsidRPr="00E75E6C">
        <w:rPr>
          <w:rFonts w:ascii="Times New Roman" w:hAnsi="Times New Roman"/>
        </w:rPr>
        <w:t xml:space="preserve"> (далее – ЖК РФ), устанавливающем, что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w:t>
      </w:r>
    </w:p>
    <w:p w:rsidR="00CD7755" w:rsidRPr="00E75E6C" w:rsidRDefault="00CD7755" w:rsidP="00CD7755">
      <w:pPr>
        <w:tabs>
          <w:tab w:val="left" w:pos="426"/>
          <w:tab w:val="left" w:pos="567"/>
          <w:tab w:val="left" w:pos="851"/>
        </w:tabs>
        <w:autoSpaceDE w:val="0"/>
        <w:autoSpaceDN w:val="0"/>
        <w:spacing w:after="0" w:line="240" w:lineRule="auto"/>
        <w:ind w:firstLine="567"/>
        <w:jc w:val="both"/>
        <w:rPr>
          <w:rFonts w:ascii="Times New Roman" w:hAnsi="Times New Roman"/>
        </w:rPr>
      </w:pPr>
      <w:r w:rsidRPr="00E75E6C">
        <w:rPr>
          <w:rFonts w:ascii="Times New Roman" w:hAnsi="Times New Roman"/>
        </w:rPr>
        <w:t>В связи с вышеуказанным Стороны взаимно согласовали, что разница в значениях между Общей приведенной площадью Квартиры и Общей площадью Квартиры, указываемой в выписке из единого государственного реестра прав на недвижимое имущество и сделок с ними образовавшейся за счет исключения площадей балконов, не влечет за собой изменения Цены настоящего Договора.</w:t>
      </w:r>
    </w:p>
    <w:p w:rsidR="00CD7755" w:rsidRPr="00E75E6C" w:rsidRDefault="00CD7755" w:rsidP="00CD7755">
      <w:pPr>
        <w:numPr>
          <w:ilvl w:val="1"/>
          <w:numId w:val="18"/>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lastRenderedPageBreak/>
        <w:t>В Цену Договора НЕ включены следующие расходы, которые Участник долевого строительства обязан оплатить и/или возместить Застройщику в течение 5 (Пяти) рабочих дней с момента получения письменного требования от Застройщика:</w:t>
      </w:r>
    </w:p>
    <w:p w:rsidR="00CD7755" w:rsidRPr="00E75E6C" w:rsidRDefault="00CD7755" w:rsidP="00CD7755">
      <w:pPr>
        <w:tabs>
          <w:tab w:val="left" w:pos="426"/>
        </w:tabs>
        <w:autoSpaceDE w:val="0"/>
        <w:autoSpaceDN w:val="0"/>
        <w:spacing w:after="0" w:line="240" w:lineRule="auto"/>
        <w:jc w:val="both"/>
        <w:rPr>
          <w:rFonts w:ascii="Times New Roman" w:hAnsi="Times New Roman"/>
        </w:rPr>
      </w:pPr>
      <w:r w:rsidRPr="00E75E6C">
        <w:rPr>
          <w:rFonts w:ascii="Times New Roman" w:hAnsi="Times New Roman"/>
        </w:rPr>
        <w:t>- убытки, причиненные Застройщику в связи с уклонением или необоснованным отказом Участника долевого строительства от приемки Объекта долевого строительства, в том числе расходы на проведение строительной экспертизы</w:t>
      </w:r>
      <w:r>
        <w:rPr>
          <w:rFonts w:ascii="Times New Roman" w:hAnsi="Times New Roman"/>
        </w:rPr>
        <w:t>.</w:t>
      </w:r>
    </w:p>
    <w:p w:rsidR="00CD7755" w:rsidRPr="00E75E6C" w:rsidRDefault="00CD7755" w:rsidP="00CD7755">
      <w:pPr>
        <w:tabs>
          <w:tab w:val="left" w:pos="426"/>
        </w:tabs>
        <w:autoSpaceDE w:val="0"/>
        <w:autoSpaceDN w:val="0"/>
        <w:spacing w:after="0" w:line="240" w:lineRule="auto"/>
        <w:jc w:val="both"/>
        <w:rPr>
          <w:rFonts w:ascii="Times New Roman" w:hAnsi="Times New Roman"/>
        </w:rPr>
      </w:pPr>
    </w:p>
    <w:p w:rsidR="00CD7755" w:rsidRPr="00E75E6C" w:rsidRDefault="00CD7755" w:rsidP="00CD7755">
      <w:pPr>
        <w:numPr>
          <w:ilvl w:val="0"/>
          <w:numId w:val="18"/>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ПРАВА И ОБЯЗАННОСТИ ЗАСТРОЙЩИКА</w:t>
      </w:r>
    </w:p>
    <w:p w:rsidR="00CD7755" w:rsidRPr="00E75E6C" w:rsidRDefault="00CD7755" w:rsidP="00CD7755">
      <w:pPr>
        <w:numPr>
          <w:ilvl w:val="1"/>
          <w:numId w:val="18"/>
        </w:numPr>
        <w:tabs>
          <w:tab w:val="left" w:pos="426"/>
          <w:tab w:val="left" w:pos="993"/>
        </w:tabs>
        <w:autoSpaceDE w:val="0"/>
        <w:autoSpaceDN w:val="0"/>
        <w:spacing w:after="0" w:line="240" w:lineRule="auto"/>
        <w:ind w:left="0" w:firstLine="0"/>
        <w:jc w:val="both"/>
        <w:rPr>
          <w:rFonts w:ascii="Times New Roman" w:hAnsi="Times New Roman"/>
        </w:rPr>
      </w:pPr>
      <w:r w:rsidRPr="00E75E6C">
        <w:rPr>
          <w:rFonts w:ascii="Times New Roman" w:hAnsi="Times New Roman"/>
          <w:b/>
        </w:rPr>
        <w:t>Застройщик обязуется</w:t>
      </w:r>
      <w:r w:rsidRPr="00E75E6C">
        <w:rPr>
          <w:rFonts w:ascii="Times New Roman" w:hAnsi="Times New Roman"/>
        </w:rPr>
        <w:t>:</w:t>
      </w:r>
    </w:p>
    <w:p w:rsidR="00CD7755" w:rsidRPr="00E75E6C" w:rsidRDefault="00CD7755" w:rsidP="00CD7755">
      <w:pPr>
        <w:numPr>
          <w:ilvl w:val="2"/>
          <w:numId w:val="23"/>
        </w:numPr>
        <w:tabs>
          <w:tab w:val="left" w:pos="567"/>
          <w:tab w:val="left" w:pos="993"/>
        </w:tabs>
        <w:autoSpaceDE w:val="0"/>
        <w:autoSpaceDN w:val="0"/>
        <w:spacing w:after="0" w:line="240" w:lineRule="auto"/>
        <w:ind w:left="0" w:firstLine="0"/>
        <w:jc w:val="both"/>
        <w:rPr>
          <w:rFonts w:ascii="Times New Roman" w:hAnsi="Times New Roman"/>
        </w:rPr>
      </w:pPr>
      <w:r w:rsidRPr="00E75E6C">
        <w:rPr>
          <w:rFonts w:ascii="Times New Roman" w:hAnsi="Times New Roman"/>
        </w:rPr>
        <w:t xml:space="preserve"> Совместно с Участником долевого строительства или его представителем представить в орган по государственной регистрации документы, необходимые со стороны Застройщика для регистрации настоящего Договора, в том числе оплатить государственную пошлину за государственную регистрацию настоящего Договора, подписать и подать заявление о государственной регистрации настоящего Договора.</w:t>
      </w:r>
    </w:p>
    <w:p w:rsidR="00CD7755" w:rsidRPr="00E75E6C" w:rsidRDefault="00CD7755" w:rsidP="00CD7755">
      <w:pPr>
        <w:numPr>
          <w:ilvl w:val="2"/>
          <w:numId w:val="23"/>
        </w:numPr>
        <w:tabs>
          <w:tab w:val="left" w:pos="426"/>
          <w:tab w:val="left" w:pos="567"/>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rPr>
        <w:t xml:space="preserve">Осуществить комплекс организационных и технических мероприятий, направленных на обеспечение </w:t>
      </w:r>
      <w:r w:rsidRPr="00E75E6C">
        <w:rPr>
          <w:rFonts w:ascii="Times New Roman" w:hAnsi="Times New Roman"/>
          <w:color w:val="000000"/>
        </w:rPr>
        <w:t>строительства Жилого дома в соответствии с проектной документацией в установленном порядке и получить Разрешение на ввод в эксплуатацию Жилого дома в срок, предусмотренный п.2.4. настоящего Договора.</w:t>
      </w:r>
    </w:p>
    <w:p w:rsidR="00CD7755" w:rsidRPr="00E75E6C" w:rsidRDefault="00CD7755" w:rsidP="00CD7755">
      <w:pPr>
        <w:numPr>
          <w:ilvl w:val="2"/>
          <w:numId w:val="23"/>
        </w:numPr>
        <w:tabs>
          <w:tab w:val="left" w:pos="426"/>
          <w:tab w:val="left" w:pos="567"/>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Сообщить Участнику долевого строительства о завершении строительства (создания) Жилого дома и о готовности Объекта долевого строительства к передаче, путем направления письменного сообщения не менее чем за 1 (Один) месяц до наступления срока передачи Объекта долевого строительства, установленного в п. 2.4. настоящего Договора, с предупреждением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 6 ст. 8 Федерального закона №214-ФЗ.</w:t>
      </w:r>
    </w:p>
    <w:p w:rsidR="00CD7755" w:rsidRPr="00E75E6C" w:rsidRDefault="00CD7755" w:rsidP="00CD7755">
      <w:pPr>
        <w:tabs>
          <w:tab w:val="left" w:pos="426"/>
          <w:tab w:val="left" w:pos="567"/>
          <w:tab w:val="left" w:pos="851"/>
          <w:tab w:val="left" w:pos="993"/>
        </w:tabs>
        <w:autoSpaceDE w:val="0"/>
        <w:autoSpaceDN w:val="0"/>
        <w:spacing w:after="0" w:line="240" w:lineRule="auto"/>
        <w:jc w:val="both"/>
        <w:rPr>
          <w:rFonts w:ascii="Times New Roman" w:hAnsi="Times New Roman"/>
          <w:color w:val="000000"/>
        </w:rPr>
      </w:pPr>
      <w:r w:rsidRPr="00E75E6C">
        <w:rPr>
          <w:rFonts w:ascii="Times New Roman" w:hAnsi="Times New Roman"/>
          <w:color w:val="000000"/>
        </w:rPr>
        <w:t>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В указанном сообщении также должна содержаться информация об Общей площади Квартиры, определенной в соответствии с п.1.11. настоящего Договора, а также Фактической площади Квартиры (с учетом площадей балконов с коэффициентом 0,3), определенной по результатам обмеров Квартиры органом технической инвентаризации после окончания строительства Жилого дома, в целях исполнения Участником долевого строительства обязательства, предусмотренного п.3.</w:t>
      </w:r>
      <w:r>
        <w:rPr>
          <w:rFonts w:ascii="Times New Roman" w:hAnsi="Times New Roman"/>
          <w:color w:val="000000"/>
        </w:rPr>
        <w:t>7</w:t>
      </w:r>
      <w:r w:rsidRPr="00E75E6C">
        <w:rPr>
          <w:rFonts w:ascii="Times New Roman" w:hAnsi="Times New Roman"/>
          <w:color w:val="000000"/>
        </w:rPr>
        <w:t>. настоящего Договора.</w:t>
      </w:r>
    </w:p>
    <w:p w:rsidR="00CD7755" w:rsidRPr="00E75E6C" w:rsidRDefault="00CD7755" w:rsidP="00CD7755">
      <w:pPr>
        <w:numPr>
          <w:ilvl w:val="2"/>
          <w:numId w:val="23"/>
        </w:numPr>
        <w:tabs>
          <w:tab w:val="left" w:pos="426"/>
          <w:tab w:val="left" w:pos="567"/>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 Передать Участнику долевого строительства Объект долевого строительства по Акту приема – передачи объекта долевого строительства не позднее срока передачи, указанного в п.2.4. Договора, в порядке, предусмотренном статьей 6 настоящего Договора, при условии выполнения Участником долевого строительства принятых на себя обязательств по настоящему Договору. </w:t>
      </w:r>
      <w:r w:rsidRPr="00E75E6C">
        <w:rPr>
          <w:rFonts w:ascii="Times New Roman" w:hAnsi="Times New Roman"/>
          <w:color w:val="000000"/>
          <w:spacing w:val="-6"/>
        </w:rPr>
        <w:t>В соответствии со ст.328 Гражданского кодекса РФ, обязательство Застройщика по передаче Участнику долевого строительства Объекта долевого строительства является встречным по отношению к обязательствам Участника долевого строительства по оплате Цены Договора (в том числе указанным в п. 3.</w:t>
      </w:r>
      <w:r>
        <w:rPr>
          <w:rFonts w:ascii="Times New Roman" w:hAnsi="Times New Roman"/>
          <w:color w:val="000000"/>
          <w:spacing w:val="-6"/>
        </w:rPr>
        <w:t>7</w:t>
      </w:r>
      <w:r w:rsidRPr="00E75E6C">
        <w:rPr>
          <w:rFonts w:ascii="Times New Roman" w:hAnsi="Times New Roman"/>
          <w:color w:val="000000"/>
          <w:spacing w:val="-6"/>
        </w:rPr>
        <w:t>. Договора).</w:t>
      </w:r>
    </w:p>
    <w:p w:rsidR="00CD7755" w:rsidRPr="00E75E6C" w:rsidRDefault="00CD7755" w:rsidP="00CD7755">
      <w:pPr>
        <w:tabs>
          <w:tab w:val="left" w:pos="426"/>
          <w:tab w:val="left" w:pos="567"/>
          <w:tab w:val="left" w:pos="851"/>
          <w:tab w:val="left" w:pos="993"/>
        </w:tabs>
        <w:autoSpaceDE w:val="0"/>
        <w:autoSpaceDN w:val="0"/>
        <w:spacing w:after="0" w:line="240" w:lineRule="auto"/>
        <w:jc w:val="both"/>
        <w:rPr>
          <w:rFonts w:ascii="Times New Roman" w:hAnsi="Times New Roman"/>
          <w:color w:val="000000"/>
        </w:rPr>
      </w:pPr>
      <w:r w:rsidRPr="00E75E6C">
        <w:rPr>
          <w:rFonts w:ascii="Times New Roman" w:hAnsi="Times New Roman"/>
          <w:color w:val="000000"/>
          <w:spacing w:val="-6"/>
        </w:rPr>
        <w:t>В случае нарушения Участником долевого строительства обязательств по оплате Цены Договора (с учетом п.3.</w:t>
      </w:r>
      <w:r>
        <w:rPr>
          <w:rFonts w:ascii="Times New Roman" w:hAnsi="Times New Roman"/>
          <w:color w:val="000000"/>
          <w:spacing w:val="-6"/>
        </w:rPr>
        <w:t>7</w:t>
      </w:r>
      <w:r w:rsidRPr="00E75E6C">
        <w:rPr>
          <w:rFonts w:ascii="Times New Roman" w:hAnsi="Times New Roman"/>
          <w:color w:val="000000"/>
          <w:spacing w:val="-6"/>
        </w:rPr>
        <w:t>. Договора), Застройщик вправе задержать передачу Объекта долевого строительства до устранения Участником долевого строительства указанных нарушений.</w:t>
      </w:r>
    </w:p>
    <w:p w:rsidR="00CD7755" w:rsidRPr="00E75E6C" w:rsidRDefault="00CD7755" w:rsidP="00CD7755">
      <w:pPr>
        <w:numPr>
          <w:ilvl w:val="2"/>
          <w:numId w:val="23"/>
        </w:numPr>
        <w:tabs>
          <w:tab w:val="left" w:pos="426"/>
          <w:tab w:val="left" w:pos="567"/>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 Представить в орган государственной регистрации документы, необходимые в соответствии с законом со стороны Застройщика для регистрации права собственности Участника долевого строительства на Объект долевого строительства.</w:t>
      </w:r>
    </w:p>
    <w:p w:rsidR="00CD7755" w:rsidRPr="00911092" w:rsidRDefault="00CD7755" w:rsidP="00CD7755">
      <w:pPr>
        <w:numPr>
          <w:ilvl w:val="2"/>
          <w:numId w:val="23"/>
        </w:numPr>
        <w:tabs>
          <w:tab w:val="left" w:pos="426"/>
          <w:tab w:val="left" w:pos="567"/>
          <w:tab w:val="left" w:pos="851"/>
          <w:tab w:val="left" w:pos="993"/>
        </w:tabs>
        <w:autoSpaceDE w:val="0"/>
        <w:autoSpaceDN w:val="0"/>
        <w:spacing w:after="0" w:line="240" w:lineRule="auto"/>
        <w:ind w:left="0" w:firstLine="0"/>
        <w:jc w:val="both"/>
        <w:rPr>
          <w:rFonts w:ascii="Times New Roman" w:hAnsi="Times New Roman"/>
          <w:color w:val="000000"/>
          <w:lang w:val="x-none"/>
        </w:rPr>
      </w:pPr>
      <w:r w:rsidRPr="00E36807">
        <w:rPr>
          <w:rFonts w:ascii="Times New Roman" w:hAnsi="Times New Roman"/>
          <w:color w:val="000000"/>
        </w:rPr>
        <w:t xml:space="preserve"> </w:t>
      </w:r>
      <w:r w:rsidRPr="00E36807">
        <w:rPr>
          <w:rFonts w:ascii="Times New Roman" w:hAnsi="Times New Roman"/>
          <w:color w:val="000000"/>
          <w:shd w:val="clear" w:color="auto" w:fill="FFFFFF"/>
        </w:rPr>
        <w:t xml:space="preserve">В случае если строительство Жилого дома не может быть завершено в срок, указанный в п.2.4. Договора, Застройщик, не позднее, чем </w:t>
      </w:r>
      <w:r w:rsidRPr="00471F31">
        <w:rPr>
          <w:rFonts w:ascii="Times New Roman" w:hAnsi="Times New Roman"/>
          <w:color w:val="000000"/>
          <w:shd w:val="clear" w:color="auto" w:fill="FFFFFF"/>
        </w:rPr>
        <w:t xml:space="preserve">за 2 (Два) месяца до истечения вышеуказанного срока, направляет Участнику долевого строительства </w:t>
      </w:r>
      <w:r w:rsidRPr="00712640">
        <w:rPr>
          <w:rFonts w:ascii="Times New Roman" w:hAnsi="Times New Roman"/>
          <w:color w:val="000000"/>
          <w:shd w:val="clear" w:color="auto" w:fill="FFFFFF"/>
        </w:rPr>
        <w:t xml:space="preserve">соответствующую информацию и предложение об изменении Договора. Руководствуясь ч.2 ст. 438 ГК РФ, Стороны пришли к соглашению, что </w:t>
      </w:r>
      <w:r w:rsidRPr="008629B4">
        <w:rPr>
          <w:rFonts w:ascii="Times New Roman" w:hAnsi="Times New Roman"/>
          <w:color w:val="000000"/>
          <w:shd w:val="clear" w:color="auto" w:fill="FFFFFF"/>
        </w:rPr>
        <w:t>не получение Застройщиком  письменных возражений Участника долевого строительства</w:t>
      </w:r>
      <w:r w:rsidRPr="00920738">
        <w:rPr>
          <w:rFonts w:ascii="Times New Roman" w:hAnsi="Times New Roman"/>
          <w:color w:val="000000"/>
          <w:shd w:val="clear" w:color="auto" w:fill="FFFFFF"/>
        </w:rPr>
        <w:t xml:space="preserve"> в течение месяца с момента получения Участником долевого строительства предложения</w:t>
      </w:r>
      <w:r w:rsidRPr="00745E85">
        <w:rPr>
          <w:rFonts w:ascii="Times New Roman" w:hAnsi="Times New Roman"/>
          <w:color w:val="000000"/>
          <w:shd w:val="clear" w:color="auto" w:fill="FFFFFF"/>
        </w:rPr>
        <w:t xml:space="preserve"> об изменении Договора, </w:t>
      </w:r>
      <w:r w:rsidRPr="00871FE9">
        <w:rPr>
          <w:rFonts w:ascii="Times New Roman" w:hAnsi="Times New Roman"/>
          <w:color w:val="000000"/>
          <w:shd w:val="clear" w:color="auto" w:fill="FFFFFF"/>
        </w:rPr>
        <w:t>означает согласие Участника</w:t>
      </w:r>
      <w:r w:rsidRPr="00A73445">
        <w:rPr>
          <w:rFonts w:ascii="Times New Roman" w:hAnsi="Times New Roman"/>
          <w:color w:val="000000"/>
          <w:shd w:val="clear" w:color="auto" w:fill="FFFFFF"/>
        </w:rPr>
        <w:t xml:space="preserve"> долевого строительства с новыми сроками окончания строительства и передачи Объекта долевого строительства, а также возникновение его обязанности по подписанию и государственной регистрации соответствующего дополнительного соглашения</w:t>
      </w:r>
      <w:r w:rsidRPr="008019D6">
        <w:rPr>
          <w:rFonts w:ascii="Times New Roman" w:hAnsi="Times New Roman"/>
          <w:color w:val="000000"/>
          <w:shd w:val="clear" w:color="auto" w:fill="FFFFFF"/>
        </w:rPr>
        <w:t xml:space="preserve"> к настоящему Договору.</w:t>
      </w:r>
      <w:r w:rsidRPr="00911092">
        <w:rPr>
          <w:rFonts w:ascii="Times New Roman" w:hAnsi="Times New Roman"/>
          <w:color w:val="000000"/>
          <w:shd w:val="clear" w:color="auto" w:fill="FFFFFF"/>
        </w:rPr>
        <w:t xml:space="preserve"> </w:t>
      </w:r>
    </w:p>
    <w:p w:rsidR="00CD7755" w:rsidRPr="00E75E6C" w:rsidRDefault="00CD7755" w:rsidP="00CD7755">
      <w:pPr>
        <w:numPr>
          <w:ilvl w:val="2"/>
          <w:numId w:val="23"/>
        </w:numPr>
        <w:tabs>
          <w:tab w:val="left" w:pos="426"/>
          <w:tab w:val="left" w:pos="567"/>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В случаях если Объект долевого строительства построен (создан) с отступлениями от условий настоящего Договора; качество Объекта долевого строительства не соответствует условиям настоящего Договора, требованиям технических регламентов, проектной документации и </w:t>
      </w:r>
      <w:r w:rsidRPr="00E75E6C">
        <w:rPr>
          <w:rFonts w:ascii="Times New Roman" w:hAnsi="Times New Roman"/>
          <w:color w:val="000000"/>
        </w:rPr>
        <w:lastRenderedPageBreak/>
        <w:t>градостроительных регламентов, а также иным обязательным требованиям, что привело к ухудшению качества Объекта долевого строительства; или Объект долевого строительства построен (создан) с иными недостатками, которые делают его непригодным для предусмотренного настоящим Договором использования, Застройщик обязан безвозмездно устранить недостатки Объекта долевого строительства в  течение 45 (Сорока пяти) календарных дней.</w:t>
      </w:r>
    </w:p>
    <w:p w:rsidR="00CD7755" w:rsidRPr="00E75E6C" w:rsidRDefault="00CD7755" w:rsidP="00CD7755">
      <w:pPr>
        <w:numPr>
          <w:ilvl w:val="2"/>
          <w:numId w:val="23"/>
        </w:numPr>
        <w:tabs>
          <w:tab w:val="left" w:pos="426"/>
          <w:tab w:val="left" w:pos="567"/>
          <w:tab w:val="left" w:pos="709"/>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Обязательства Застройщика считаются исполненными с момента подписания Сторонами Акта приема-передачи Объекта долевого строительства или составления Застройщиком одностороннего Акта приема-передачи Объекта долевого строительства в случаях, установленных Федеральным законом №214- ФЗ и настоящим Договором.</w:t>
      </w:r>
    </w:p>
    <w:p w:rsidR="00CD7755" w:rsidRPr="00E75E6C" w:rsidRDefault="00CD7755" w:rsidP="00CD7755">
      <w:pPr>
        <w:numPr>
          <w:ilvl w:val="2"/>
          <w:numId w:val="23"/>
        </w:numPr>
        <w:tabs>
          <w:tab w:val="left" w:pos="426"/>
          <w:tab w:val="left" w:pos="567"/>
          <w:tab w:val="left" w:pos="709"/>
          <w:tab w:val="left" w:pos="851"/>
          <w:tab w:val="left" w:pos="993"/>
          <w:tab w:val="left" w:pos="127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Одновременно с подписанием Акта приема-передачи Объекта долевого строительства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CD7755" w:rsidRPr="00E75E6C" w:rsidRDefault="00CD7755" w:rsidP="00CD7755">
      <w:pPr>
        <w:numPr>
          <w:ilvl w:val="1"/>
          <w:numId w:val="24"/>
        </w:numPr>
        <w:tabs>
          <w:tab w:val="left" w:pos="0"/>
          <w:tab w:val="left" w:pos="426"/>
          <w:tab w:val="left" w:pos="567"/>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 </w:t>
      </w:r>
      <w:r w:rsidRPr="00E75E6C">
        <w:rPr>
          <w:rFonts w:ascii="Times New Roman" w:hAnsi="Times New Roman"/>
          <w:b/>
          <w:color w:val="000000"/>
        </w:rPr>
        <w:t>Застройщик вправе</w:t>
      </w:r>
      <w:r w:rsidRPr="00E75E6C">
        <w:rPr>
          <w:rFonts w:ascii="Times New Roman" w:hAnsi="Times New Roman"/>
          <w:color w:val="000000"/>
        </w:rPr>
        <w:t>:</w:t>
      </w:r>
    </w:p>
    <w:p w:rsidR="00CD7755" w:rsidRPr="00E75E6C" w:rsidRDefault="00CD7755" w:rsidP="00CD7755">
      <w:pPr>
        <w:numPr>
          <w:ilvl w:val="2"/>
          <w:numId w:val="24"/>
        </w:numPr>
        <w:tabs>
          <w:tab w:val="left" w:pos="0"/>
          <w:tab w:val="left" w:pos="426"/>
          <w:tab w:val="left" w:pos="567"/>
          <w:tab w:val="left" w:pos="709"/>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Вносить изменения и дополнения в Проектную декларацию и Проектную документацию. О факте внесения изменений в Проектную документацию, в соответствии с которой осуществляется строительство Жилого дома, Застройщик информирует Участника долевого строительства путем внесения изменений в Проектную декларацию и размещения данной информации в сети интернет и/или иных средствах массовой информации.</w:t>
      </w:r>
    </w:p>
    <w:p w:rsidR="00CD7755" w:rsidRPr="00E75E6C" w:rsidRDefault="00CD7755" w:rsidP="00CD7755">
      <w:pPr>
        <w:numPr>
          <w:ilvl w:val="2"/>
          <w:numId w:val="24"/>
        </w:numPr>
        <w:tabs>
          <w:tab w:val="left" w:pos="0"/>
          <w:tab w:val="left" w:pos="426"/>
          <w:tab w:val="left" w:pos="567"/>
          <w:tab w:val="left" w:pos="709"/>
          <w:tab w:val="left" w:pos="851"/>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По истечении 30 (Тридцати) календарных дней после истечения срока приемки Объекта долевого строительства, предусмотренного п. 6.3. настоящего Договора - составить односторонний Акт приема-передачи Объекта долевого строительства в случае одновременного наступления следующих событий:</w:t>
      </w:r>
    </w:p>
    <w:p w:rsidR="00CD7755" w:rsidRPr="00E75E6C" w:rsidRDefault="00CD7755" w:rsidP="00CD7755">
      <w:pPr>
        <w:tabs>
          <w:tab w:val="left" w:pos="0"/>
          <w:tab w:val="left" w:pos="426"/>
          <w:tab w:val="left" w:pos="567"/>
          <w:tab w:val="left" w:pos="709"/>
          <w:tab w:val="left" w:pos="851"/>
          <w:tab w:val="left" w:pos="993"/>
        </w:tabs>
        <w:autoSpaceDE w:val="0"/>
        <w:autoSpaceDN w:val="0"/>
        <w:spacing w:after="0" w:line="240" w:lineRule="auto"/>
        <w:jc w:val="both"/>
        <w:rPr>
          <w:rFonts w:ascii="Times New Roman" w:hAnsi="Times New Roman"/>
          <w:color w:val="000000"/>
        </w:rPr>
      </w:pPr>
      <w:r w:rsidRPr="00E75E6C">
        <w:rPr>
          <w:rFonts w:ascii="Times New Roman" w:hAnsi="Times New Roman"/>
          <w:color w:val="000000"/>
        </w:rPr>
        <w:t>- при уклонении Участника долевого строительства от принятия Объекта долевого строительства в предусмотренный п. 6.3. Договора срок или при отказе Участника долевого строительства от принятия Объекта долевого строительства (за исключением случаев, предусмотренных Федеральным законом №214-ФЗ). При этом под уклонением Участника долевого строительства от принятия Объекта долевого строительства понимается немотивированное не подписание Акта приема - передачи Объекта долевого строительства, в предусмотренный настоящим Договором срок.</w:t>
      </w:r>
    </w:p>
    <w:p w:rsidR="00CD7755" w:rsidRPr="00E75E6C" w:rsidRDefault="00CD7755" w:rsidP="00CD7755">
      <w:pPr>
        <w:tabs>
          <w:tab w:val="left" w:pos="0"/>
          <w:tab w:val="left" w:pos="426"/>
          <w:tab w:val="left" w:pos="567"/>
          <w:tab w:val="left" w:pos="709"/>
          <w:tab w:val="left" w:pos="851"/>
          <w:tab w:val="left" w:pos="993"/>
        </w:tabs>
        <w:autoSpaceDE w:val="0"/>
        <w:autoSpaceDN w:val="0"/>
        <w:spacing w:after="0" w:line="240" w:lineRule="auto"/>
        <w:jc w:val="both"/>
        <w:rPr>
          <w:rFonts w:ascii="Times New Roman" w:hAnsi="Times New Roman"/>
        </w:rPr>
      </w:pPr>
      <w:r w:rsidRPr="00E75E6C">
        <w:rPr>
          <w:rFonts w:ascii="Times New Roman" w:hAnsi="Times New Roman"/>
          <w:color w:val="000000"/>
        </w:rPr>
        <w:t xml:space="preserve">- при наличии у Застройщика сведений о получении Участником долевого строительства сообщения о завершении строительства Жилого дома и о готовности Объекта долевого строительства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w:t>
      </w:r>
      <w:r w:rsidRPr="00E75E6C">
        <w:rPr>
          <w:rFonts w:ascii="Times New Roman" w:hAnsi="Times New Roman"/>
        </w:rPr>
        <w:t>почтовому адресу или отметкой организации почтовой связи об истечении срока хранения почтового отправления).</w:t>
      </w:r>
    </w:p>
    <w:p w:rsidR="00CD7755" w:rsidRPr="00E75E6C" w:rsidRDefault="00CD7755" w:rsidP="00CD7755">
      <w:pPr>
        <w:tabs>
          <w:tab w:val="left" w:pos="0"/>
          <w:tab w:val="left" w:pos="426"/>
          <w:tab w:val="left" w:pos="567"/>
          <w:tab w:val="left" w:pos="709"/>
          <w:tab w:val="left" w:pos="851"/>
          <w:tab w:val="left" w:pos="993"/>
        </w:tabs>
        <w:autoSpaceDE w:val="0"/>
        <w:autoSpaceDN w:val="0"/>
        <w:spacing w:after="0" w:line="240" w:lineRule="auto"/>
        <w:jc w:val="both"/>
        <w:rPr>
          <w:rFonts w:ascii="Times New Roman" w:hAnsi="Times New Roman"/>
          <w:color w:val="000000"/>
        </w:rPr>
      </w:pPr>
      <w:r w:rsidRPr="00E75E6C">
        <w:rPr>
          <w:rFonts w:ascii="Times New Roman" w:hAnsi="Times New Roman"/>
        </w:rPr>
        <w:t xml:space="preserve">При составлении указанного в настоящем пункте одностороннего документа о передаче Объекта долевого строительства риск случайной гибели Объекта долевого </w:t>
      </w:r>
      <w:r w:rsidRPr="00E75E6C">
        <w:rPr>
          <w:rFonts w:ascii="Times New Roman" w:hAnsi="Times New Roman"/>
          <w:color w:val="000000"/>
        </w:rPr>
        <w:t>строительства признается перешедшим к Участнику долевого строительства со дня составления указанного документа.</w:t>
      </w:r>
    </w:p>
    <w:p w:rsidR="00CD7755" w:rsidRPr="00E75E6C" w:rsidRDefault="00CD7755" w:rsidP="00CD7755">
      <w:pPr>
        <w:numPr>
          <w:ilvl w:val="2"/>
          <w:numId w:val="24"/>
        </w:numPr>
        <w:tabs>
          <w:tab w:val="left" w:pos="0"/>
          <w:tab w:val="left" w:pos="426"/>
          <w:tab w:val="left" w:pos="567"/>
          <w:tab w:val="left" w:pos="709"/>
          <w:tab w:val="left" w:pos="851"/>
          <w:tab w:val="left" w:pos="993"/>
        </w:tabs>
        <w:autoSpaceDE w:val="0"/>
        <w:autoSpaceDN w:val="0"/>
        <w:spacing w:after="0" w:line="240" w:lineRule="auto"/>
        <w:ind w:left="0" w:firstLine="0"/>
        <w:jc w:val="both"/>
        <w:rPr>
          <w:rFonts w:ascii="Times New Roman" w:hAnsi="Times New Roman"/>
        </w:rPr>
      </w:pPr>
      <w:r w:rsidRPr="00E75E6C">
        <w:rPr>
          <w:rFonts w:ascii="Times New Roman" w:hAnsi="Times New Roman"/>
          <w:color w:val="000000"/>
        </w:rPr>
        <w:t xml:space="preserve"> </w:t>
      </w:r>
      <w:r w:rsidRPr="00E75E6C">
        <w:rPr>
          <w:rFonts w:ascii="Times New Roman" w:hAnsi="Times New Roman"/>
        </w:rPr>
        <w:t>Расторгнуть настоящий Договор по основаниям и в порядке, предусмотренном настоящим Договором и Федеральным законом №214-ФЗ.</w:t>
      </w:r>
    </w:p>
    <w:p w:rsidR="00CD7755" w:rsidRPr="00E75E6C" w:rsidRDefault="00CD7755" w:rsidP="00CD7755">
      <w:pPr>
        <w:tabs>
          <w:tab w:val="left" w:pos="426"/>
          <w:tab w:val="left" w:pos="567"/>
          <w:tab w:val="left" w:pos="851"/>
          <w:tab w:val="left" w:pos="993"/>
        </w:tabs>
        <w:autoSpaceDE w:val="0"/>
        <w:autoSpaceDN w:val="0"/>
        <w:spacing w:after="0" w:line="240" w:lineRule="auto"/>
        <w:jc w:val="both"/>
        <w:rPr>
          <w:rFonts w:ascii="Times New Roman" w:hAnsi="Times New Roman"/>
        </w:rPr>
      </w:pPr>
    </w:p>
    <w:p w:rsidR="00CD7755" w:rsidRPr="00E75E6C" w:rsidRDefault="00CD7755" w:rsidP="00CD7755">
      <w:pPr>
        <w:numPr>
          <w:ilvl w:val="0"/>
          <w:numId w:val="24"/>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ПРАВА И ОБЯЗАННОСТИ УЧАСТНИКА ДОЛЕВОГО СТРОИТЕЛЬСТВА</w:t>
      </w:r>
    </w:p>
    <w:p w:rsidR="00CD7755" w:rsidRPr="00E75E6C" w:rsidRDefault="00CD7755" w:rsidP="00CD7755">
      <w:pPr>
        <w:numPr>
          <w:ilvl w:val="1"/>
          <w:numId w:val="25"/>
        </w:numPr>
        <w:tabs>
          <w:tab w:val="left" w:pos="567"/>
          <w:tab w:val="left" w:pos="993"/>
        </w:tabs>
        <w:autoSpaceDE w:val="0"/>
        <w:autoSpaceDN w:val="0"/>
        <w:spacing w:after="0" w:line="240" w:lineRule="auto"/>
        <w:ind w:left="0" w:firstLine="0"/>
        <w:jc w:val="both"/>
        <w:rPr>
          <w:rFonts w:ascii="Times New Roman" w:hAnsi="Times New Roman"/>
          <w:b/>
        </w:rPr>
      </w:pPr>
      <w:r w:rsidRPr="00E75E6C">
        <w:rPr>
          <w:rFonts w:ascii="Times New Roman" w:hAnsi="Times New Roman"/>
          <w:b/>
        </w:rPr>
        <w:t>Участник долевого строительства обязуется:</w:t>
      </w:r>
    </w:p>
    <w:p w:rsidR="00CD7755" w:rsidRPr="00E75E6C" w:rsidRDefault="00CD7755" w:rsidP="00CD7755">
      <w:pPr>
        <w:numPr>
          <w:ilvl w:val="2"/>
          <w:numId w:val="25"/>
        </w:numPr>
        <w:tabs>
          <w:tab w:val="left" w:pos="567"/>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Своевременно и в полном объеме произвести оплату цены Договора в порядке, согласованном в статье 3 настоящего Договора.</w:t>
      </w:r>
    </w:p>
    <w:p w:rsidR="00CD7755" w:rsidRPr="00E75E6C" w:rsidRDefault="00CD7755" w:rsidP="00CD7755">
      <w:pPr>
        <w:numPr>
          <w:ilvl w:val="2"/>
          <w:numId w:val="25"/>
        </w:numPr>
        <w:tabs>
          <w:tab w:val="left" w:pos="567"/>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Принять Объект долевого строительства по Акту приема – передачи объекта долевого строительства, подписываемому по форме Застройщика, в сроки, в порядке и на условиях, предусмотренных статьей 6 настоящего Договора.</w:t>
      </w:r>
    </w:p>
    <w:p w:rsidR="00CD7755" w:rsidRPr="00E75E6C" w:rsidRDefault="00CD7755" w:rsidP="00CD7755">
      <w:pPr>
        <w:numPr>
          <w:ilvl w:val="2"/>
          <w:numId w:val="25"/>
        </w:numPr>
        <w:tabs>
          <w:tab w:val="left" w:pos="567"/>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В течение 30 (Тридцати) календарных дней с даты подписания настоящего Договора, предпринять все зависящие от Участника долевого строительства действия, необходимые для государственной регистрации настоящего Договора, в том числе оплатить государственную пошлину за государственную регистрацию настоящего Договора, подписать и подать заявление о государственной регистрации настоящего Договора.</w:t>
      </w:r>
    </w:p>
    <w:p w:rsidR="00CD7755" w:rsidRPr="00E75E6C" w:rsidRDefault="00CD7755" w:rsidP="00CD7755">
      <w:pPr>
        <w:numPr>
          <w:ilvl w:val="2"/>
          <w:numId w:val="25"/>
        </w:numPr>
        <w:tabs>
          <w:tab w:val="left" w:pos="567"/>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До оформления права собственности на Квартиру не проводить в Квартире работы, связанные с отступлением от проекта (перепланировка, переустройство, возведение внутренних перегородок, </w:t>
      </w:r>
      <w:r w:rsidRPr="00E75E6C">
        <w:rPr>
          <w:rFonts w:ascii="Times New Roman" w:hAnsi="Times New Roman"/>
          <w:color w:val="000000"/>
        </w:rPr>
        <w:lastRenderedPageBreak/>
        <w:t>разводка инженерных коммуникаций, электрики, пробивка проемов, ниш, борозд в стенах и перекрытиях и т.д.).</w:t>
      </w:r>
    </w:p>
    <w:p w:rsidR="00CD7755" w:rsidRPr="00E75E6C" w:rsidRDefault="00CD7755" w:rsidP="00CD7755">
      <w:pPr>
        <w:numPr>
          <w:ilvl w:val="2"/>
          <w:numId w:val="25"/>
        </w:numPr>
        <w:tabs>
          <w:tab w:val="left" w:pos="567"/>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Вносить плату за Квартиру и коммунальные услуги, с момента подписания Сторонами Акта приема-передачи Объекта долевого строительства, или составления Застройщиком одностороннего Акта приема-передачи объекта долевого строительства.</w:t>
      </w:r>
    </w:p>
    <w:p w:rsidR="00CD7755" w:rsidRPr="00E75E6C" w:rsidRDefault="00CD7755" w:rsidP="00CD7755">
      <w:pPr>
        <w:tabs>
          <w:tab w:val="left" w:pos="567"/>
          <w:tab w:val="left" w:pos="993"/>
        </w:tabs>
        <w:autoSpaceDE w:val="0"/>
        <w:autoSpaceDN w:val="0"/>
        <w:spacing w:after="0" w:line="240" w:lineRule="auto"/>
        <w:ind w:firstLine="567"/>
        <w:jc w:val="both"/>
        <w:rPr>
          <w:rFonts w:ascii="Times New Roman" w:hAnsi="Times New Roman"/>
          <w:color w:val="000000"/>
        </w:rPr>
      </w:pPr>
      <w:r w:rsidRPr="00E75E6C">
        <w:rPr>
          <w:rFonts w:ascii="Times New Roman" w:hAnsi="Times New Roman"/>
          <w:color w:val="000000"/>
        </w:rPr>
        <w:t>Плата за Квартиру и коммунальные услуги вносится на счет управляющей организации, с которой Застройщиком заключен договор управления Жилым домом.</w:t>
      </w:r>
    </w:p>
    <w:p w:rsidR="00CD7755" w:rsidRPr="00E75E6C" w:rsidRDefault="00CD7755" w:rsidP="00CD7755">
      <w:pPr>
        <w:numPr>
          <w:ilvl w:val="2"/>
          <w:numId w:val="25"/>
        </w:numPr>
        <w:tabs>
          <w:tab w:val="left" w:pos="567"/>
          <w:tab w:val="left" w:pos="709"/>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 Нести все расходы, связанные с регистрацией права собственности на Объект долевого строительства в уполномоченном государственном органе по государственной регистрации прав на недвижимое имущество и сделок с ним и другие расходы.</w:t>
      </w:r>
    </w:p>
    <w:p w:rsidR="00CD7755" w:rsidRPr="00E75E6C" w:rsidRDefault="00CD7755" w:rsidP="00CD7755">
      <w:pPr>
        <w:numPr>
          <w:ilvl w:val="2"/>
          <w:numId w:val="25"/>
        </w:numPr>
        <w:tabs>
          <w:tab w:val="left" w:pos="567"/>
          <w:tab w:val="left" w:pos="709"/>
          <w:tab w:val="left" w:pos="993"/>
        </w:tabs>
        <w:autoSpaceDE w:val="0"/>
        <w:autoSpaceDN w:val="0"/>
        <w:spacing w:after="0" w:line="240" w:lineRule="auto"/>
        <w:ind w:left="0" w:firstLine="0"/>
        <w:contextualSpacing/>
        <w:jc w:val="both"/>
        <w:rPr>
          <w:rFonts w:ascii="Times New Roman" w:hAnsi="Times New Roman"/>
          <w:color w:val="000000"/>
        </w:rPr>
      </w:pPr>
      <w:r w:rsidRPr="00E75E6C">
        <w:rPr>
          <w:rFonts w:ascii="Times New Roman" w:hAnsi="Times New Roman"/>
          <w:color w:val="000000"/>
        </w:rPr>
        <w:t>Незамедлительно уведомить Застройщика в письменном виде (заказным письмом с уведомлением и описью вложения) в десятидневный срок (с момента изменения) об изменении почтового адреса, банковских и других реквизитов</w:t>
      </w:r>
      <w:r w:rsidRPr="00E75E6C">
        <w:rPr>
          <w:rFonts w:ascii="Times New Roman" w:hAnsi="Times New Roman"/>
          <w:color w:val="000000"/>
        </w:rPr>
        <w:tab/>
        <w:t xml:space="preserve"> и других обстоятельствах и фактах, способных повлиять на выполнение обязательств по настоящему Договору. В случае неисполнения указанной обязанности Участник долевого строительства в полном объеме несет ответственность за наступившие в связи с этим неблагоприятные последствия, а все действия, совершенные Застройщиком по указанным в настоящем Договоре реквизитам или измененным реквизитам, сообщенным Участником долевого строительства, считаются совершенными Застройщиком надлежащим образом.</w:t>
      </w:r>
    </w:p>
    <w:p w:rsidR="00CD7755" w:rsidRPr="00E75E6C" w:rsidRDefault="00CD7755" w:rsidP="00CD7755">
      <w:pPr>
        <w:numPr>
          <w:ilvl w:val="2"/>
          <w:numId w:val="25"/>
        </w:numPr>
        <w:tabs>
          <w:tab w:val="left" w:pos="567"/>
          <w:tab w:val="left" w:pos="709"/>
          <w:tab w:val="left" w:pos="993"/>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 В срок не более 2 (Двух) месяцев с даты подписания Сторонами Акта приема - передачи Объекта долевого строительства произвести все необходимые действия для государственной регистрации права собственности на Объект долевого строительства.</w:t>
      </w:r>
    </w:p>
    <w:p w:rsidR="00CD7755" w:rsidRPr="00E75E6C" w:rsidRDefault="00CD7755" w:rsidP="00CD7755">
      <w:pPr>
        <w:numPr>
          <w:ilvl w:val="1"/>
          <w:numId w:val="25"/>
        </w:numPr>
        <w:tabs>
          <w:tab w:val="left" w:pos="567"/>
          <w:tab w:val="left" w:pos="709"/>
          <w:tab w:val="left" w:pos="993"/>
        </w:tabs>
        <w:autoSpaceDE w:val="0"/>
        <w:autoSpaceDN w:val="0"/>
        <w:spacing w:after="0" w:line="240" w:lineRule="auto"/>
        <w:ind w:left="0" w:firstLine="0"/>
        <w:jc w:val="both"/>
        <w:rPr>
          <w:rFonts w:ascii="Times New Roman" w:hAnsi="Times New Roman"/>
        </w:rPr>
      </w:pPr>
      <w:r w:rsidRPr="00E75E6C">
        <w:rPr>
          <w:rFonts w:ascii="Times New Roman" w:hAnsi="Times New Roman"/>
          <w:b/>
        </w:rPr>
        <w:t>Участник долевого строительства вправе</w:t>
      </w:r>
      <w:r w:rsidRPr="00E75E6C">
        <w:rPr>
          <w:rFonts w:ascii="Times New Roman" w:hAnsi="Times New Roman"/>
        </w:rPr>
        <w:t>:</w:t>
      </w:r>
    </w:p>
    <w:p w:rsidR="00CD7755" w:rsidRPr="00E75E6C" w:rsidRDefault="00CD7755" w:rsidP="00CD7755">
      <w:pPr>
        <w:numPr>
          <w:ilvl w:val="2"/>
          <w:numId w:val="25"/>
        </w:numPr>
        <w:tabs>
          <w:tab w:val="left" w:pos="567"/>
          <w:tab w:val="left" w:pos="709"/>
          <w:tab w:val="left" w:pos="993"/>
        </w:tabs>
        <w:autoSpaceDE w:val="0"/>
        <w:autoSpaceDN w:val="0"/>
        <w:spacing w:after="0" w:line="240" w:lineRule="auto"/>
        <w:ind w:left="0" w:firstLine="0"/>
        <w:jc w:val="both"/>
        <w:rPr>
          <w:rFonts w:ascii="Times New Roman" w:hAnsi="Times New Roman"/>
        </w:rPr>
      </w:pPr>
      <w:r w:rsidRPr="00E75E6C">
        <w:rPr>
          <w:rFonts w:ascii="Times New Roman" w:hAnsi="Times New Roman"/>
        </w:rPr>
        <w:t xml:space="preserve">В случаях, если </w:t>
      </w:r>
      <w:r w:rsidRPr="00E75E6C">
        <w:rPr>
          <w:rFonts w:ascii="Times New Roman" w:hAnsi="Times New Roman"/>
        </w:rPr>
        <w:tab/>
        <w:t>Объект долевого строительства построен</w:t>
      </w:r>
      <w:r w:rsidRPr="00E75E6C">
        <w:rPr>
          <w:rFonts w:ascii="Times New Roman" w:hAnsi="Times New Roman"/>
        </w:rPr>
        <w:tab/>
        <w:t>(создан) с отступлениями от условий настоящего Договора; качество Объекта долевого строительства не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что привело к ухудшению качества Объекта долевого строительства; или Объект долевого строительства построен (создан) с иными недостатками, которые делают его непригодным для предусмотренного настоящим Договором использования, потребовать от Застройщика исключительно безвозмездного устранения недостатков Объекта долевого строительства.</w:t>
      </w:r>
    </w:p>
    <w:p w:rsidR="00CD7755" w:rsidRPr="00E75E6C" w:rsidRDefault="00CD7755" w:rsidP="00CD7755">
      <w:pPr>
        <w:tabs>
          <w:tab w:val="left" w:pos="567"/>
          <w:tab w:val="left" w:pos="709"/>
          <w:tab w:val="left" w:pos="993"/>
        </w:tabs>
        <w:autoSpaceDE w:val="0"/>
        <w:autoSpaceDN w:val="0"/>
        <w:spacing w:after="0" w:line="240" w:lineRule="auto"/>
        <w:jc w:val="both"/>
        <w:rPr>
          <w:rFonts w:ascii="Times New Roman" w:hAnsi="Times New Roman"/>
        </w:rPr>
      </w:pPr>
      <w:r w:rsidRPr="00E75E6C">
        <w:rPr>
          <w:rFonts w:ascii="Times New Roman" w:hAnsi="Times New Roman"/>
        </w:rPr>
        <w:t>При этом Стороны пришли к соглашению о том, что указанное в абз.1 п. 5.2.1. требование об устранении недостатков:</w:t>
      </w:r>
    </w:p>
    <w:p w:rsidR="00CD7755" w:rsidRPr="00E75E6C" w:rsidRDefault="00CD7755" w:rsidP="00CD7755">
      <w:pPr>
        <w:tabs>
          <w:tab w:val="left" w:pos="567"/>
          <w:tab w:val="left" w:pos="709"/>
          <w:tab w:val="left" w:pos="993"/>
        </w:tabs>
        <w:autoSpaceDE w:val="0"/>
        <w:autoSpaceDN w:val="0"/>
        <w:spacing w:after="0" w:line="240" w:lineRule="auto"/>
        <w:jc w:val="both"/>
        <w:rPr>
          <w:rFonts w:ascii="Times New Roman" w:hAnsi="Times New Roman"/>
        </w:rPr>
      </w:pPr>
      <w:r w:rsidRPr="00E75E6C">
        <w:rPr>
          <w:rFonts w:ascii="Times New Roman" w:hAnsi="Times New Roman"/>
        </w:rPr>
        <w:t>- подписывается Участником долевого строительства лично или представителем, надлежаще уполномоченным нотариальной доверенностью;</w:t>
      </w:r>
    </w:p>
    <w:p w:rsidR="00CD7755" w:rsidRPr="00E75E6C" w:rsidRDefault="00CD7755" w:rsidP="00CD7755">
      <w:pPr>
        <w:tabs>
          <w:tab w:val="left" w:pos="567"/>
          <w:tab w:val="left" w:pos="709"/>
          <w:tab w:val="left" w:pos="993"/>
        </w:tabs>
        <w:autoSpaceDE w:val="0"/>
        <w:autoSpaceDN w:val="0"/>
        <w:spacing w:after="0" w:line="240" w:lineRule="auto"/>
        <w:jc w:val="both"/>
        <w:rPr>
          <w:rFonts w:ascii="Times New Roman" w:hAnsi="Times New Roman"/>
        </w:rPr>
      </w:pPr>
      <w:r w:rsidRPr="00E75E6C">
        <w:rPr>
          <w:rFonts w:ascii="Times New Roman" w:hAnsi="Times New Roman"/>
        </w:rPr>
        <w:t>- направляется Застройщику в письменном виде по адресу, указанному в статье 15 настоящего Договора;</w:t>
      </w:r>
    </w:p>
    <w:p w:rsidR="00CD7755" w:rsidRPr="00E75E6C" w:rsidRDefault="00CD7755" w:rsidP="00CD7755">
      <w:pPr>
        <w:tabs>
          <w:tab w:val="left" w:pos="567"/>
          <w:tab w:val="left" w:pos="709"/>
          <w:tab w:val="left" w:pos="993"/>
        </w:tabs>
        <w:autoSpaceDE w:val="0"/>
        <w:autoSpaceDN w:val="0"/>
        <w:spacing w:after="0" w:line="240" w:lineRule="auto"/>
        <w:jc w:val="both"/>
        <w:rPr>
          <w:rFonts w:ascii="Times New Roman" w:hAnsi="Times New Roman"/>
        </w:rPr>
      </w:pPr>
      <w:r w:rsidRPr="00E75E6C">
        <w:rPr>
          <w:rFonts w:ascii="Times New Roman" w:hAnsi="Times New Roman"/>
        </w:rPr>
        <w:t>- должно содержать информацию о выявленном несоответствии со ссылкой на положение настоящего Договора и/или норму Закона, по отношению к которым выявлено несоответствие;</w:t>
      </w:r>
    </w:p>
    <w:p w:rsidR="00CD7755" w:rsidRPr="00E75E6C" w:rsidRDefault="00CD7755" w:rsidP="00CD7755">
      <w:pPr>
        <w:tabs>
          <w:tab w:val="left" w:pos="567"/>
          <w:tab w:val="left" w:pos="709"/>
          <w:tab w:val="left" w:pos="993"/>
        </w:tabs>
        <w:autoSpaceDE w:val="0"/>
        <w:autoSpaceDN w:val="0"/>
        <w:spacing w:after="0" w:line="240" w:lineRule="auto"/>
        <w:jc w:val="both"/>
        <w:rPr>
          <w:rFonts w:ascii="Times New Roman" w:hAnsi="Times New Roman"/>
        </w:rPr>
      </w:pPr>
      <w:r w:rsidRPr="00E75E6C">
        <w:rPr>
          <w:rFonts w:ascii="Times New Roman" w:hAnsi="Times New Roman"/>
        </w:rPr>
        <w:t>- должно содержать установленный Участником долевого строительства разумный срок устранения недостатков не менее 45 (Сорока пяти) календарных дней с даты получения данного требования Застройщиком;</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rPr>
      </w:pPr>
      <w:r w:rsidRPr="00E75E6C">
        <w:rPr>
          <w:rFonts w:ascii="Times New Roman" w:hAnsi="Times New Roman"/>
        </w:rPr>
        <w:t>- при несоблюдении указанных выше условий требование считается необоснованным, не подлежит рассмотрению Застройщиком и не считается предъявленным Участником долевого строительства.</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rPr>
      </w:pPr>
    </w:p>
    <w:p w:rsidR="00CD7755" w:rsidRPr="00E75E6C" w:rsidRDefault="00CD7755" w:rsidP="00CD7755">
      <w:pPr>
        <w:numPr>
          <w:ilvl w:val="0"/>
          <w:numId w:val="25"/>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УСЛОВИЯ, СРОКИ И ПОРЯДОК ПЕРЕДАЧИ ОБЪЕКТА ДОЛЕВОГО</w:t>
      </w:r>
    </w:p>
    <w:p w:rsidR="00CD7755" w:rsidRPr="00E75E6C" w:rsidRDefault="00CD7755" w:rsidP="00CD7755">
      <w:pPr>
        <w:tabs>
          <w:tab w:val="left" w:pos="426"/>
        </w:tabs>
        <w:autoSpaceDE w:val="0"/>
        <w:autoSpaceDN w:val="0"/>
        <w:spacing w:after="0" w:line="240" w:lineRule="auto"/>
        <w:ind w:firstLine="360"/>
        <w:jc w:val="center"/>
        <w:rPr>
          <w:rFonts w:ascii="Times New Roman" w:hAnsi="Times New Roman"/>
          <w:b/>
        </w:rPr>
      </w:pPr>
      <w:r w:rsidRPr="00E75E6C">
        <w:rPr>
          <w:rFonts w:ascii="Times New Roman" w:hAnsi="Times New Roman"/>
          <w:b/>
        </w:rPr>
        <w:t>СТРОИТЕЛЬСТВА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Передача Объекта долевого строительства Застройщиком и принятие его Участником долевого строительства осуществляется путем подписания Сторонами Акта приема-передачи Объекта долевого строительства.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Срок передачи Застройщиком Объекта долевого строительства по настоящему Договору указан в п. 2.4. настоящего Договора.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Участник долевого строительства обязан приступить к приемке Объекта долевого строительства в течение 10 (Десяти) рабочих дней со дня получения сообщения Застройщика, направленного Участнику долевого строительства в порядке п. 4.1.3. настоящего Договора, выполнить все действия, необходимые для исполнения обязательств, предусмотренных п.п.3.7., а также подписать Акт приема - передачи Объекта долевого строительства.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lastRenderedPageBreak/>
        <w:t>В случае неисполнения Участником долевого строительства обязанностей, предусмотренных п. 6.3. настоящего Договора, Застройщик вправе реализовать право, предусмотренное п. 4.2.2. настоящего Договора.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color w:val="000000"/>
        </w:rPr>
        <w:t>Участник долевого строительства до подписания Акта приема-передачи вправе потребовать от Застройщика составления акта, в котором указывается несоответствие Объекта долевого строительства требованиям, указанным в ч. 1 ст. 7 Федерального закона № 214-ФЗ, и отказаться от подписания Акта приема-передачи объекта долевого строительства до исполнения Застройщиком обязанностей по устранению недостатков, предусмотренных ч. 2 ст. 7 Федерального закона от № 214- ФЗ.</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Застройщик вправе исполнить обязательства по передаче Объекта долевого строительства досрочно, в любой день по своему усмотрению (но не ранее получения Разрешения на ввод в эксплуатацию Жилого дома), вне зависимости от наличия волеизъявления Участника долевого строительства на досрочную передачу Объекта долевого строительства.</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color w:val="000000"/>
        </w:rPr>
      </w:pPr>
    </w:p>
    <w:p w:rsidR="00CD7755" w:rsidRPr="00E75E6C" w:rsidRDefault="00CD7755" w:rsidP="00CD7755">
      <w:pPr>
        <w:numPr>
          <w:ilvl w:val="0"/>
          <w:numId w:val="25"/>
        </w:numPr>
        <w:tabs>
          <w:tab w:val="left" w:pos="426"/>
        </w:tabs>
        <w:autoSpaceDE w:val="0"/>
        <w:autoSpaceDN w:val="0"/>
        <w:spacing w:after="0" w:line="240" w:lineRule="auto"/>
        <w:jc w:val="center"/>
        <w:rPr>
          <w:rFonts w:ascii="Times New Roman" w:hAnsi="Times New Roman"/>
          <w:b/>
          <w:color w:val="000000"/>
        </w:rPr>
      </w:pPr>
      <w:r w:rsidRPr="00E75E6C">
        <w:rPr>
          <w:rFonts w:ascii="Times New Roman" w:hAnsi="Times New Roman"/>
          <w:b/>
          <w:color w:val="000000"/>
        </w:rPr>
        <w:t>ГАРАНТИИ КАЧЕСТВА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 Российской Федерации.</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Стороны пришли к соглашению о том, что свидетельством надлежащего и качественного исполнения обязательств Застройщика по настоящему Договору, связанных со строительством (созданием) Объекта долевого строительства является Разрешение на ввод в эксплуатацию Жилого дома, выданное в установленном законодательством РФ порядке.</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Участник долевого строительства вправе предъявить Застройщику требования об устранении недостатков в связи с ненадлежащим качеством Объекта долевого строительства при условии, если такое качество выявлено в течение гарантийного срока.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Гарантийный срок на Объект долевого строительства составляет 5 (Пять) лет.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3 (Три) года. Гарантийный срок на внутреннюю отделку Объекта долевого строительства, указанную в Приложении № 2, составляет 2 (Два) года. Указанные в настоящем пункте гарантийные сроки исчисляются со дня подписания первого Акта приема-передачи Объекта долевого строительства.</w:t>
      </w:r>
    </w:p>
    <w:p w:rsidR="00CD7755" w:rsidRPr="00E75E6C" w:rsidRDefault="00CD7755" w:rsidP="00CD7755">
      <w:pPr>
        <w:autoSpaceDE w:val="0"/>
        <w:autoSpaceDN w:val="0"/>
        <w:adjustRightInd w:val="0"/>
        <w:spacing w:after="0" w:line="240" w:lineRule="auto"/>
        <w:ind w:firstLine="540"/>
        <w:jc w:val="both"/>
        <w:rPr>
          <w:rFonts w:ascii="Times New Roman" w:hAnsi="Times New Roman"/>
        </w:rPr>
      </w:pPr>
      <w:r w:rsidRPr="00E75E6C">
        <w:rPr>
          <w:rFonts w:ascii="Times New Roman" w:hAnsi="Times New Roman"/>
          <w:color w:val="000000"/>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r w:rsidRPr="00E75E6C">
        <w:rPr>
          <w:rFonts w:ascii="Times New Roman" w:hAnsi="Times New Roman"/>
        </w:rPr>
        <w:t xml:space="preserve">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В случае обнаружения недостатков Участник долевого строительства обязан письменно обратиться к Застройщику, предъявив при этом копию выписки из единого государственного реестра недвижимо</w:t>
      </w:r>
      <w:r>
        <w:rPr>
          <w:rFonts w:ascii="Times New Roman" w:hAnsi="Times New Roman"/>
          <w:color w:val="000000"/>
        </w:rPr>
        <w:t>сти</w:t>
      </w:r>
      <w:r w:rsidRPr="00E75E6C">
        <w:rPr>
          <w:rFonts w:ascii="Times New Roman" w:hAnsi="Times New Roman"/>
          <w:color w:val="000000"/>
        </w:rPr>
        <w:t xml:space="preserve"> на Объект долевого строительства, копию настоящего Договора, копию Акта приема-передачи Объекта долевого строительства и документы, обосновывающие заявленные требования. Срок устранения недостатков Застройщиком составляет не более 45 (Сорока пяти) рабочих дней. Требование в связи с ненадлежащим качеством Объекта долевого строительства, направляется Застройщику в пределах гарантийного срока с соблюдением требований, указанных в п. 5.2.1. Договора.</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color w:val="000000"/>
        </w:rPr>
      </w:pPr>
    </w:p>
    <w:p w:rsidR="00CD7755" w:rsidRPr="00E75E6C" w:rsidRDefault="00CD7755" w:rsidP="00CD7755">
      <w:pPr>
        <w:numPr>
          <w:ilvl w:val="0"/>
          <w:numId w:val="25"/>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 xml:space="preserve">ОТВЕТСТВЕННОСТЬ СТОРОН </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В случае неисполнения или ненадлежащего исполнения обязательств по Договору Сторона, не исполнившая своих обязательств или исполнившая ненадлежащим образом свои обязательства, обязана уплатить другой Стороне предусмотренные Федеральным законом №214-ФЗ и указанные настоящим Договором неустойки (штрафы, пени) и возместить в полном объеме причиненные убытки сверх неустойки.</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 xml:space="preserve">В случае нарушения установленного в Приложении № 3 к настоящему Договору срока(ов) оплаты цены Договора Участник долевого строительства уплачивает Застройщику неустойку (пени) </w:t>
      </w:r>
      <w:r w:rsidRPr="00E75E6C">
        <w:rPr>
          <w:rFonts w:ascii="Times New Roman" w:hAnsi="Times New Roman"/>
        </w:rPr>
        <w:lastRenderedPageBreak/>
        <w:t>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календарный день просрочки.</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календарный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В случае нарушения Участником долевого строительства обязательств, предусмотренных п. 5.1.4.</w:t>
      </w:r>
      <w:r w:rsidRPr="00E75E6C">
        <w:rPr>
          <w:rFonts w:ascii="Times New Roman" w:hAnsi="Times New Roman"/>
        </w:rPr>
        <w:tab/>
        <w:t>настоящего Договора, Участник долевого строительства обязан своими силами и за свой счет в течение 10 (Десяти) рабочих дней с даты получения соответствующего требования Застройщика вернуть Квартиру в первоначальное состояние и уплатить Застройщику штраф в размере 3% (трех) процентов от цены настоящего Договора.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Стороны договорились, что нарушение условий Договора, если такое нарушение вызвано действиями (бездействиями) со стороны государственных органов или органов местного самоуправления, в том числе из-за изменения процедуры строительства и ввода Жилого дома в эксплуатацию не является просрочкой (виной Застройщика).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Застройщик несет ответственность за неисполнение или ненадлежащее исполнение обязательств по Договору, при наличии вины, установленной в судебном порядке.</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rPr>
      </w:pPr>
    </w:p>
    <w:p w:rsidR="00CD7755" w:rsidRPr="00E75E6C" w:rsidRDefault="00CD7755" w:rsidP="00CD7755">
      <w:pPr>
        <w:numPr>
          <w:ilvl w:val="0"/>
          <w:numId w:val="25"/>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РАСТОРЖЕНИЕ ДОГОВОРА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Настоящий Договор может быть расторгнут в любое время по соглашению Сторон на условиях, согласованных Сторонами в Соглашении о расторжении настоящего договора.</w:t>
      </w:r>
    </w:p>
    <w:p w:rsidR="00CD7755" w:rsidRPr="00E75E6C" w:rsidRDefault="00CD7755" w:rsidP="00CD7755">
      <w:pPr>
        <w:numPr>
          <w:ilvl w:val="1"/>
          <w:numId w:val="25"/>
        </w:numPr>
        <w:spacing w:after="0" w:line="240" w:lineRule="auto"/>
        <w:ind w:left="0" w:firstLine="0"/>
        <w:jc w:val="both"/>
        <w:rPr>
          <w:rFonts w:ascii="Times New Roman" w:hAnsi="Times New Roman"/>
        </w:rPr>
      </w:pPr>
      <w:r w:rsidRPr="00E75E6C">
        <w:rPr>
          <w:rFonts w:ascii="Times New Roman" w:hAnsi="Times New Roman"/>
        </w:rPr>
        <w:t>Настоящий Договор, может быть расторгнут Сторонами в порядке и по основаниям, установленным Федеральным законом № 214-ФЗ.</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Настоящий Договор может быть расторгнут в судебном порядке по требованию одной из Сторон Договора по основаниям и в порядке, предусмотренным законодательством РФ.</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Участник долевого строительства в одностороннем порядке вправе отказаться от исполнения Договора в случае:</w:t>
      </w:r>
    </w:p>
    <w:p w:rsidR="00CD7755" w:rsidRPr="00E75E6C" w:rsidRDefault="00CD7755" w:rsidP="00CD7755">
      <w:pPr>
        <w:tabs>
          <w:tab w:val="left" w:pos="426"/>
        </w:tabs>
        <w:autoSpaceDE w:val="0"/>
        <w:autoSpaceDN w:val="0"/>
        <w:spacing w:after="0" w:line="240" w:lineRule="auto"/>
        <w:jc w:val="both"/>
        <w:rPr>
          <w:rFonts w:ascii="Times New Roman" w:hAnsi="Times New Roman"/>
        </w:rPr>
      </w:pPr>
      <w:r w:rsidRPr="00E75E6C">
        <w:rPr>
          <w:rFonts w:ascii="Times New Roman" w:hAnsi="Times New Roman"/>
        </w:rPr>
        <w:t>-</w:t>
      </w:r>
      <w:r w:rsidRPr="00E75E6C">
        <w:rPr>
          <w:rFonts w:ascii="Times New Roman" w:hAnsi="Times New Roman"/>
        </w:rPr>
        <w:tab/>
        <w:t xml:space="preserve"> неисполнения Застройщиком обязанности, предусмотренной п.4.1.</w:t>
      </w:r>
      <w:r w:rsidRPr="00CD7755">
        <w:rPr>
          <w:rFonts w:ascii="Times New Roman" w:hAnsi="Times New Roman"/>
        </w:rPr>
        <w:t>7</w:t>
      </w:r>
      <w:r w:rsidRPr="00E75E6C">
        <w:rPr>
          <w:rFonts w:ascii="Times New Roman" w:hAnsi="Times New Roman"/>
        </w:rPr>
        <w:t>. настоящего Договора;</w:t>
      </w:r>
    </w:p>
    <w:p w:rsidR="00CD7755" w:rsidRPr="00E75E6C" w:rsidRDefault="00CD7755" w:rsidP="00CD7755">
      <w:pPr>
        <w:tabs>
          <w:tab w:val="left" w:pos="426"/>
        </w:tabs>
        <w:autoSpaceDE w:val="0"/>
        <w:autoSpaceDN w:val="0"/>
        <w:spacing w:after="0" w:line="240" w:lineRule="auto"/>
        <w:jc w:val="both"/>
        <w:rPr>
          <w:rFonts w:ascii="Times New Roman" w:hAnsi="Times New Roman"/>
        </w:rPr>
      </w:pPr>
      <w:r w:rsidRPr="00E75E6C">
        <w:rPr>
          <w:rFonts w:ascii="Times New Roman" w:hAnsi="Times New Roman"/>
        </w:rPr>
        <w:t>-</w:t>
      </w:r>
      <w:r w:rsidRPr="00E75E6C">
        <w:rPr>
          <w:rFonts w:ascii="Times New Roman" w:hAnsi="Times New Roman"/>
        </w:rPr>
        <w:tab/>
        <w:t xml:space="preserve"> существенного нарушения требований к качеству Объекта долевого строительства.</w:t>
      </w:r>
    </w:p>
    <w:p w:rsidR="00CD7755" w:rsidRPr="00E75E6C" w:rsidRDefault="00CD7755" w:rsidP="00CD7755">
      <w:pPr>
        <w:tabs>
          <w:tab w:val="left" w:pos="709"/>
        </w:tabs>
        <w:autoSpaceDE w:val="0"/>
        <w:autoSpaceDN w:val="0"/>
        <w:spacing w:after="0" w:line="240" w:lineRule="auto"/>
        <w:jc w:val="both"/>
        <w:rPr>
          <w:rFonts w:ascii="Times New Roman" w:hAnsi="Times New Roman"/>
        </w:rPr>
      </w:pPr>
      <w:r w:rsidRPr="00E75E6C">
        <w:rPr>
          <w:rFonts w:ascii="Times New Roman" w:hAnsi="Times New Roman"/>
        </w:rPr>
        <w:t>-        в иных случаях, установленных Федеральным законом №214-ФЗ.</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Застройщик в одностороннем внесудебном порядке вправе отказаться от исполнения Договора в случае:</w:t>
      </w:r>
    </w:p>
    <w:p w:rsidR="00CD7755" w:rsidRPr="00E75E6C" w:rsidRDefault="00CD7755" w:rsidP="00CD7755">
      <w:pPr>
        <w:tabs>
          <w:tab w:val="left" w:pos="284"/>
        </w:tabs>
        <w:autoSpaceDE w:val="0"/>
        <w:autoSpaceDN w:val="0"/>
        <w:spacing w:after="0" w:line="240" w:lineRule="auto"/>
        <w:jc w:val="both"/>
        <w:rPr>
          <w:rFonts w:ascii="Times New Roman" w:hAnsi="Times New Roman"/>
        </w:rPr>
      </w:pPr>
      <w:r w:rsidRPr="00E75E6C">
        <w:rPr>
          <w:rFonts w:ascii="Times New Roman" w:hAnsi="Times New Roman"/>
        </w:rPr>
        <w:t>-</w:t>
      </w:r>
      <w:r w:rsidRPr="00E75E6C">
        <w:rPr>
          <w:rFonts w:ascii="Times New Roman" w:hAnsi="Times New Roman"/>
        </w:rPr>
        <w:tab/>
        <w:t xml:space="preserve"> просрочки оплаты цены Договора в течение более чем два месяца - если в соответствии с Договором оплата цены Договора должна производиться Участником долевого строительства путем единовременного внесения платежа.</w:t>
      </w:r>
    </w:p>
    <w:p w:rsidR="00CD7755" w:rsidRPr="00E75E6C" w:rsidRDefault="00CD7755" w:rsidP="00CD7755">
      <w:pPr>
        <w:tabs>
          <w:tab w:val="left" w:pos="284"/>
        </w:tabs>
        <w:autoSpaceDE w:val="0"/>
        <w:autoSpaceDN w:val="0"/>
        <w:spacing w:after="0" w:line="240" w:lineRule="auto"/>
        <w:jc w:val="both"/>
        <w:rPr>
          <w:rFonts w:ascii="Times New Roman" w:hAnsi="Times New Roman"/>
        </w:rPr>
      </w:pPr>
      <w:r w:rsidRPr="00E75E6C">
        <w:rPr>
          <w:rFonts w:ascii="Times New Roman" w:hAnsi="Times New Roman"/>
        </w:rPr>
        <w:t>-</w:t>
      </w:r>
      <w:r w:rsidRPr="00E75E6C">
        <w:rPr>
          <w:rFonts w:ascii="Times New Roman" w:hAnsi="Times New Roman"/>
        </w:rPr>
        <w:tab/>
        <w:t xml:space="preserve"> нарушения срока оплаты цены Договора более чем 3 (три) раза в течение 12 (Двенадцати) месяцев или просрочки внесения платежа в течение более чем два месяца - если в соответствии с Договором уплата цены Договора должна производиться Участником долевого строительства путем оплаты денежных средств в предусмотренный Договором период, по графику платежей.</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В случае наличия оснований для одностороннего отказа Застройщика от исполнения договора, Застройщик вправе расторгнуть Договор не ранее чем через 30 (Тридцать) календарных дней после направления в письменной форме Участнику долевого строительства предупреждения о необходимости погашения им задолженности по оплате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оплате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внесудебном порядке отказаться от исполнения Договора.</w:t>
      </w:r>
    </w:p>
    <w:p w:rsidR="00CD7755"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042178">
        <w:rPr>
          <w:rFonts w:ascii="Times New Roman" w:hAnsi="Times New Roman"/>
        </w:rPr>
        <w:t>В случае одностороннего отказа Стороны от исполнения Договора в порядке, предусмотренном настоящим Договор возврат денежных средств, уплаченных Участником долевого строительства в счет цены Договора произв</w:t>
      </w:r>
      <w:r>
        <w:rPr>
          <w:rFonts w:ascii="Times New Roman" w:hAnsi="Times New Roman"/>
        </w:rPr>
        <w:t>одится в соответствии с Ф</w:t>
      </w:r>
      <w:r>
        <w:rPr>
          <w:rFonts w:ascii="Times New Roman" w:hAnsi="Times New Roman"/>
        </w:rPr>
        <w:t>едеральным законом №</w:t>
      </w:r>
      <w:r>
        <w:rPr>
          <w:rFonts w:ascii="Times New Roman" w:hAnsi="Times New Roman"/>
        </w:rPr>
        <w:t xml:space="preserve"> 214-</w:t>
      </w:r>
      <w:r>
        <w:rPr>
          <w:rFonts w:ascii="Times New Roman" w:hAnsi="Times New Roman"/>
        </w:rPr>
        <w:t>Ф</w:t>
      </w:r>
      <w:r>
        <w:rPr>
          <w:rFonts w:ascii="Times New Roman" w:hAnsi="Times New Roman"/>
        </w:rPr>
        <w:t xml:space="preserve">З </w:t>
      </w:r>
      <w:r w:rsidRPr="00745E85">
        <w:rPr>
          <w:rFonts w:ascii="Times New Roman" w:hAnsi="Times New Roman"/>
        </w:rPr>
        <w:t xml:space="preserve">. </w:t>
      </w:r>
    </w:p>
    <w:p w:rsidR="00CD7755" w:rsidRPr="002A1A28" w:rsidRDefault="00CD7755" w:rsidP="00CD7755">
      <w:pPr>
        <w:tabs>
          <w:tab w:val="left" w:pos="426"/>
        </w:tabs>
        <w:autoSpaceDE w:val="0"/>
        <w:autoSpaceDN w:val="0"/>
        <w:spacing w:after="0" w:line="240" w:lineRule="auto"/>
        <w:jc w:val="both"/>
        <w:rPr>
          <w:rFonts w:ascii="Times New Roman" w:hAnsi="Times New Roman"/>
        </w:rPr>
      </w:pPr>
    </w:p>
    <w:p w:rsidR="00CD7755" w:rsidRPr="00E75E6C" w:rsidRDefault="00CD7755" w:rsidP="00CD7755">
      <w:pPr>
        <w:numPr>
          <w:ilvl w:val="0"/>
          <w:numId w:val="25"/>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УСТУПКА ПРАВ ТРЕБОВАНИЙ ПО ДОГОВОРУ</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lastRenderedPageBreak/>
        <w:t xml:space="preserve">Уступка Участником долевого строительства права (требования) по настоящему Договору иному лицу допускается только после уплаты им цены Договора, либо, в случае неуплаты Участником долевого строительства цены Договора, одновременно с переводом долга на нового участника долевого строительства, при условии получения предварительного письменного согласия Застройщика. Расходы по регистрации уступки прав требования несут Участник долевого строительства и (или) Новый участник долевого строительства. </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Уступка прав требований по Договору Участником долевого строительства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 xml:space="preserve">Уступка Участником долевого строительства своих прав, вытекающих из Договора, а равно перевод долга по настоящему Договору возможны исключительно при условии предварительного письменного согласия Застройщика на такую уступку или перевода долга. Письменное согласие Застройщика может быть выражено как путем подписания трехстороннего договора, содержащего уступку и/или перевод долга, так и в виде отдельного документа, подписанного Застройщиком с проставлением оттиска печати Застройщика.  </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rPr>
      </w:pPr>
    </w:p>
    <w:p w:rsidR="00CD7755" w:rsidRPr="00E75E6C" w:rsidRDefault="00CD7755" w:rsidP="00CD7755">
      <w:pPr>
        <w:tabs>
          <w:tab w:val="left" w:pos="426"/>
        </w:tabs>
        <w:autoSpaceDE w:val="0"/>
        <w:autoSpaceDN w:val="0"/>
        <w:spacing w:after="0" w:line="240" w:lineRule="auto"/>
        <w:jc w:val="both"/>
        <w:rPr>
          <w:rFonts w:ascii="Times New Roman" w:hAnsi="Times New Roman"/>
        </w:rPr>
      </w:pPr>
    </w:p>
    <w:p w:rsidR="00CD7755" w:rsidRPr="00E75E6C" w:rsidRDefault="00CD7755" w:rsidP="00CD7755">
      <w:pPr>
        <w:numPr>
          <w:ilvl w:val="0"/>
          <w:numId w:val="25"/>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ОБСТОЯТЕЛЬСТВА НЕПРЕОДОЛИМОЙ СИЛЫ</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К обстоятельствам непреодолимой силы Стороны настоящего Договора отнесли такие, как: явления стихийного характера (землетрясение, наводнение, удар молнии, оползень и т.п.), температура, сила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в том числе принятие или изменение актов органов государственного управления, запрещающие действия (решения, постановления) органов государственной власти и местного самоуправления, в том числе о приостановлении строительно-монтажных работ на территории муниципального образования город-курорт Анапа, а также иные действия или бездействие органов власти и управления,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При этом срок выполнения обязательств Сторон по Договору отодвигается соразмерно времени, в течение которого действовали обстоятельства или последствия, вызванные этими обстоятельствами.</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Если обстоятельства непреодолимой силы длятся более 2 (Двух)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настоящему Договору.</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Сторона, для которой стало невозможным исполнение обязательств по настоящему Договору в связи с наступлением обстоятельств, указанных в пункте 1</w:t>
      </w:r>
      <w:r w:rsidRPr="00911092">
        <w:rPr>
          <w:rFonts w:ascii="Times New Roman" w:hAnsi="Times New Roman"/>
        </w:rPr>
        <w:t>1</w:t>
      </w:r>
      <w:r w:rsidRPr="00E75E6C">
        <w:rPr>
          <w:rFonts w:ascii="Times New Roman" w:hAnsi="Times New Roman"/>
        </w:rPr>
        <w:t>.2. настоящего Договора, не позднее 30 (Тридцати) рабочих дней с момента наступления указанных в пункте 1</w:t>
      </w:r>
      <w:r w:rsidRPr="00911092">
        <w:rPr>
          <w:rFonts w:ascii="Times New Roman" w:hAnsi="Times New Roman"/>
        </w:rPr>
        <w:t>1</w:t>
      </w:r>
      <w:r w:rsidRPr="00E75E6C">
        <w:rPr>
          <w:rFonts w:ascii="Times New Roman" w:hAnsi="Times New Roman"/>
        </w:rPr>
        <w:t>.2. настоящего Договора обстоятельств, обязана известить в письменной или иной (оговоренной в настоящем Договоре) форме другую Сторону о наступлении вышеуказанных обстоятельств, характере непреодолимой силы, степени разрушения и их влиянии на исполнение Договора.</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 xml:space="preserve">Застройщику предоставляется право такого извещения Участника долевого строительства путем размещения соответствующей информации в сети Интернет на сайте Застройщика </w:t>
      </w:r>
      <w:r>
        <w:rPr>
          <w:rFonts w:ascii="Times New Roman" w:hAnsi="Times New Roman"/>
          <w:lang w:val="en-US"/>
        </w:rPr>
        <w:t>www</w:t>
      </w:r>
      <w:r>
        <w:rPr>
          <w:rFonts w:ascii="Times New Roman" w:hAnsi="Times New Roman"/>
        </w:rPr>
        <w:t>.anapolisdom.ru</w:t>
      </w:r>
      <w:r w:rsidRPr="00E75E6C">
        <w:rPr>
          <w:rFonts w:ascii="Times New Roman" w:hAnsi="Times New Roman"/>
        </w:rPr>
        <w:t>.</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Обязанность доказывания обстоятельств непреодолимой силы лежит на Стороне, не выполнившей свои обязательства по настоящему Договору.</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rPr>
      </w:pPr>
    </w:p>
    <w:p w:rsidR="00CD7755" w:rsidRPr="00E75E6C" w:rsidRDefault="00CD7755" w:rsidP="00CD7755">
      <w:pPr>
        <w:numPr>
          <w:ilvl w:val="0"/>
          <w:numId w:val="25"/>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ОСОБЫЕ УСЛОВИЯ</w:t>
      </w:r>
    </w:p>
    <w:p w:rsidR="00CD7755" w:rsidRPr="00E75E6C" w:rsidRDefault="00CD7755" w:rsidP="00CD7755">
      <w:pPr>
        <w:numPr>
          <w:ilvl w:val="1"/>
          <w:numId w:val="25"/>
        </w:numPr>
        <w:tabs>
          <w:tab w:val="left" w:pos="426"/>
          <w:tab w:val="left" w:pos="567"/>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В соответствии с Разрешением на строительство, строительство Жилого комплекса будет осуществляться в несколько этапов, при этом, строительство Жилого дома по настоящему Договору относится к </w:t>
      </w:r>
      <w:r w:rsidRPr="0004575C">
        <w:rPr>
          <w:rFonts w:ascii="Times New Roman" w:hAnsi="Times New Roman"/>
          <w:color w:val="000000"/>
          <w:highlight w:val="yellow"/>
        </w:rPr>
        <w:t>[__________]-</w:t>
      </w:r>
      <w:r w:rsidRPr="00E75E6C">
        <w:rPr>
          <w:rFonts w:ascii="Times New Roman" w:hAnsi="Times New Roman"/>
          <w:color w:val="000000"/>
        </w:rPr>
        <w:t xml:space="preserve">ому этапу строительства. </w:t>
      </w:r>
    </w:p>
    <w:p w:rsidR="00CD7755" w:rsidRPr="00E75E6C" w:rsidRDefault="00CD7755" w:rsidP="00CD7755">
      <w:pPr>
        <w:numPr>
          <w:ilvl w:val="1"/>
          <w:numId w:val="25"/>
        </w:numPr>
        <w:tabs>
          <w:tab w:val="left" w:pos="426"/>
          <w:tab w:val="left" w:pos="567"/>
        </w:tabs>
        <w:autoSpaceDE w:val="0"/>
        <w:autoSpaceDN w:val="0"/>
        <w:spacing w:after="0" w:line="240" w:lineRule="auto"/>
        <w:ind w:left="0" w:firstLine="0"/>
        <w:jc w:val="both"/>
        <w:rPr>
          <w:rFonts w:ascii="Times New Roman" w:hAnsi="Times New Roman"/>
          <w:color w:val="000000"/>
        </w:rPr>
      </w:pPr>
      <w:r w:rsidRPr="00E75E6C">
        <w:rPr>
          <w:rFonts w:ascii="Times New Roman" w:hAnsi="Times New Roman"/>
          <w:color w:val="000000"/>
        </w:rPr>
        <w:t xml:space="preserve">После ввода в эксплуатацию Жилого дома и передачи Квартиры в составе Жилого дома в собственность Участника долевого строительства, последнему переходит доля в праве общей </w:t>
      </w:r>
      <w:r w:rsidRPr="00E75E6C">
        <w:rPr>
          <w:rFonts w:ascii="Times New Roman" w:hAnsi="Times New Roman"/>
          <w:color w:val="000000"/>
        </w:rPr>
        <w:lastRenderedPageBreak/>
        <w:t xml:space="preserve">долевой собственности на Земельный участок в размере, пропорционально общей площади, принадлежащей ему на праве собственности Квартиры. </w:t>
      </w:r>
    </w:p>
    <w:p w:rsidR="00CD7755" w:rsidRPr="00E75E6C" w:rsidRDefault="00CD7755" w:rsidP="00CD7755">
      <w:pPr>
        <w:tabs>
          <w:tab w:val="left" w:pos="426"/>
          <w:tab w:val="left" w:pos="567"/>
        </w:tabs>
        <w:autoSpaceDE w:val="0"/>
        <w:autoSpaceDN w:val="0"/>
        <w:spacing w:after="0" w:line="240" w:lineRule="auto"/>
        <w:ind w:firstLine="709"/>
        <w:jc w:val="both"/>
        <w:rPr>
          <w:rFonts w:ascii="Times New Roman" w:hAnsi="Times New Roman"/>
          <w:color w:val="000000"/>
        </w:rPr>
      </w:pPr>
      <w:r w:rsidRPr="00E75E6C">
        <w:rPr>
          <w:rFonts w:ascii="Times New Roman" w:hAnsi="Times New Roman"/>
          <w:color w:val="000000"/>
        </w:rPr>
        <w:t xml:space="preserve">По окончании всех этапов строительства Жилого комплекса и государственной регистрации права собственности на все помещения Жилых домов в составе Жилого комплекса, весь Земельный участок площадью </w:t>
      </w:r>
      <w:r>
        <w:rPr>
          <w:rFonts w:ascii="Times New Roman" w:hAnsi="Times New Roman"/>
          <w:color w:val="000000"/>
        </w:rPr>
        <w:t>64 188</w:t>
      </w:r>
      <w:r w:rsidRPr="00E75E6C">
        <w:rPr>
          <w:rFonts w:ascii="Times New Roman" w:hAnsi="Times New Roman"/>
          <w:color w:val="000000"/>
        </w:rPr>
        <w:t xml:space="preserve"> кв. м., а также все иные объекты общего имущества в составе Объекта долевого строительства, перечисленные в проектной декларации, поступят в общую долевую собственность собственников помещений жилых домов в составе Жилого комплекса. </w:t>
      </w:r>
    </w:p>
    <w:p w:rsidR="00CD7755" w:rsidRPr="00E75E6C" w:rsidRDefault="00CD7755" w:rsidP="00CD7755">
      <w:pPr>
        <w:numPr>
          <w:ilvl w:val="1"/>
          <w:numId w:val="25"/>
        </w:numPr>
        <w:tabs>
          <w:tab w:val="left" w:pos="426"/>
          <w:tab w:val="left" w:pos="567"/>
        </w:tabs>
        <w:autoSpaceDE w:val="0"/>
        <w:autoSpaceDN w:val="0"/>
        <w:spacing w:after="0" w:line="240" w:lineRule="auto"/>
        <w:ind w:left="0" w:firstLine="709"/>
        <w:jc w:val="both"/>
        <w:rPr>
          <w:rFonts w:ascii="Times New Roman" w:hAnsi="Times New Roman"/>
          <w:color w:val="000000"/>
        </w:rPr>
      </w:pPr>
      <w:r w:rsidRPr="00E75E6C">
        <w:rPr>
          <w:rFonts w:ascii="Times New Roman" w:hAnsi="Times New Roman"/>
          <w:color w:val="000000"/>
        </w:rPr>
        <w:t xml:space="preserve"> На период строительства объектов, относящихся к последующим этапам строительства Жилого комплекса, Стороны настоящего Договора пришли к соглашению об определении порядка пользования Земельным участком, а именно: Участники долевого строительства Жилого дома на период строительства объектов, относящихся к последующим этапам строительства Жилого комплекса, пользуются частью Земельного участка, необходимой для эксплуатации расположенного на нем и введенного в эксплуатацию Жилого дома. После ввода в эксплуатацию каждого объекта, относящегося к последующему этапу строительства Жилого комплекса границы пользования Земельным участком собственниками помещений в составе Жилого дома, увеличиваются на площадь пользования Земельным участком Участниками долевого строительства соответствующего этапа строительства Жилого комплекса. При этом внутренние границы между частями Земельного участка, перешедшими в пользование в связи с вводом объектов, относящихся к последующим этапам строительства Жилого комплекса, не устанавливаются.</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rPr>
      </w:pPr>
    </w:p>
    <w:p w:rsidR="00CD7755" w:rsidRPr="00E75E6C" w:rsidRDefault="00CD7755" w:rsidP="00CD7755">
      <w:pPr>
        <w:numPr>
          <w:ilvl w:val="0"/>
          <w:numId w:val="25"/>
        </w:numPr>
        <w:tabs>
          <w:tab w:val="left" w:pos="426"/>
        </w:tabs>
        <w:autoSpaceDE w:val="0"/>
        <w:autoSpaceDN w:val="0"/>
        <w:spacing w:after="0" w:line="240" w:lineRule="auto"/>
        <w:jc w:val="center"/>
        <w:rPr>
          <w:rFonts w:ascii="Times New Roman" w:hAnsi="Times New Roman"/>
          <w:b/>
        </w:rPr>
      </w:pPr>
      <w:r w:rsidRPr="00E75E6C">
        <w:rPr>
          <w:rFonts w:ascii="Times New Roman" w:hAnsi="Times New Roman"/>
          <w:b/>
        </w:rPr>
        <w:t>ЗАКЛЮЧИТЕЛЬНЫЕ ПОЛОЖЕНИЯ</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CD7755" w:rsidRPr="00E75E6C" w:rsidRDefault="00CD7755" w:rsidP="00CD7755">
      <w:pPr>
        <w:numPr>
          <w:ilvl w:val="1"/>
          <w:numId w:val="25"/>
        </w:numPr>
        <w:tabs>
          <w:tab w:val="left" w:pos="426"/>
        </w:tabs>
        <w:autoSpaceDE w:val="0"/>
        <w:autoSpaceDN w:val="0"/>
        <w:spacing w:after="0" w:line="240" w:lineRule="auto"/>
        <w:ind w:left="0" w:firstLine="0"/>
        <w:jc w:val="both"/>
        <w:rPr>
          <w:rFonts w:ascii="Times New Roman" w:hAnsi="Times New Roman"/>
        </w:rPr>
      </w:pPr>
      <w:r w:rsidRPr="00E75E6C">
        <w:rPr>
          <w:rFonts w:ascii="Times New Roman" w:hAnsi="Times New Roman"/>
        </w:rPr>
        <w:t>Настоящий 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rPr>
      </w:pPr>
      <w:r w:rsidRPr="00E75E6C">
        <w:rPr>
          <w:rFonts w:ascii="Times New Roman" w:hAnsi="Times New Roman"/>
        </w:rPr>
        <w:t>В случае смерти гражданина - Участника долевого строительства его права и обязанности по настоящему 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 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rPr>
      </w:pPr>
      <w:r w:rsidRPr="00E75E6C">
        <w:rPr>
          <w:rFonts w:ascii="Times New Roman" w:hAnsi="Times New Roman"/>
        </w:rPr>
        <w:t>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color w:val="000000"/>
        </w:rPr>
      </w:pPr>
      <w:r w:rsidRPr="00E75E6C">
        <w:rPr>
          <w:rFonts w:ascii="Times New Roman" w:hAnsi="Times New Roman"/>
          <w:color w:val="000000"/>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Сторона, получившая претензию, обязана ее рассмотреть и отправить письменный ответ другой Стороне в течение 20 (Двадцати) рабочих дней с даты получения претензии.</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color w:val="000000"/>
        </w:rPr>
      </w:pPr>
      <w:r w:rsidRPr="00E75E6C">
        <w:rPr>
          <w:rFonts w:ascii="Times New Roman" w:hAnsi="Times New Roman"/>
          <w:color w:val="000000"/>
        </w:rPr>
        <w:t>Письмо, содержащее претензионные требования, должно иметь наименование «Претензия» и быть подписано уполномоченным лицом. Письма, не имеющие указанного наименования, не рассматриваются Застройщиком в качестве претензии.</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color w:val="000000"/>
          <w:lang w:val="x-none"/>
        </w:rPr>
      </w:pPr>
      <w:r w:rsidRPr="00E75E6C">
        <w:rPr>
          <w:rFonts w:ascii="Times New Roman" w:hAnsi="Times New Roman"/>
          <w:color w:val="000000"/>
        </w:rPr>
        <w:t>По соглашению Сторон при не достижении соглашения споры между Сторонами передаются на разрешение в суд по месту исполнения настоящего Договора.</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color w:val="000000"/>
        </w:rPr>
      </w:pPr>
      <w:r w:rsidRPr="00E75E6C">
        <w:rPr>
          <w:rFonts w:ascii="Times New Roman" w:hAnsi="Times New Roman"/>
          <w:color w:val="000000"/>
        </w:rPr>
        <w:t>Местом исполнения настоящего Договора является село Варваровка Анапского района Краснодарского края.</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color w:val="000000"/>
        </w:rPr>
      </w:pPr>
      <w:r w:rsidRPr="00E75E6C">
        <w:rPr>
          <w:rFonts w:ascii="Times New Roman" w:hAnsi="Times New Roman"/>
          <w:color w:val="000000"/>
        </w:rPr>
        <w:t>После подписания настоящего Договора любые предшествующие дате подписания настоящего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rsidR="00CD7755"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color w:val="000000"/>
        </w:rPr>
      </w:pPr>
      <w:r w:rsidRPr="00E75E6C">
        <w:rPr>
          <w:rFonts w:ascii="Times New Roman" w:hAnsi="Times New Roman"/>
          <w:color w:val="000000"/>
        </w:rPr>
        <w:t>При подписании настоящего Договора Участник долевого строительства уведомлен Застройщиком</w:t>
      </w:r>
      <w:r>
        <w:rPr>
          <w:rFonts w:ascii="Times New Roman" w:hAnsi="Times New Roman"/>
          <w:color w:val="000000"/>
        </w:rPr>
        <w:t xml:space="preserve"> о том, что:</w:t>
      </w:r>
    </w:p>
    <w:p w:rsidR="00CD7755" w:rsidRDefault="00CD7755" w:rsidP="00CD7755">
      <w:pPr>
        <w:spacing w:after="0" w:line="240" w:lineRule="auto"/>
        <w:jc w:val="both"/>
        <w:rPr>
          <w:rFonts w:ascii="Times New Roman" w:hAnsi="Times New Roman"/>
        </w:rPr>
      </w:pPr>
      <w:r>
        <w:rPr>
          <w:rFonts w:ascii="Times New Roman" w:hAnsi="Times New Roman"/>
          <w:color w:val="000000"/>
        </w:rPr>
        <w:t xml:space="preserve">– Земельный участок находится в залоге у ПАО </w:t>
      </w:r>
      <w:r w:rsidRPr="000B1A89">
        <w:rPr>
          <w:rFonts w:ascii="Times New Roman" w:hAnsi="Times New Roman"/>
          <w:lang w:eastAsia="en-US"/>
        </w:rPr>
        <w:t>«</w:t>
      </w:r>
      <w:r>
        <w:rPr>
          <w:rFonts w:ascii="Times New Roman" w:hAnsi="Times New Roman"/>
          <w:lang w:eastAsia="en-US"/>
        </w:rPr>
        <w:t xml:space="preserve">Промсвязьбанк» на основании договора ипотеки № Н-1/0217-18-2-0 от «19» июля 2018 года, о чем </w:t>
      </w:r>
      <w:r w:rsidRPr="00E57263">
        <w:rPr>
          <w:rFonts w:ascii="Times New Roman" w:hAnsi="Times New Roman"/>
          <w:lang w:eastAsia="en-US"/>
        </w:rPr>
        <w:t xml:space="preserve">в Едином государственном реестре недвижимости сделана запись регистрации № </w:t>
      </w:r>
      <w:r w:rsidRPr="00E57263">
        <w:rPr>
          <w:rFonts w:ascii="Times New Roman" w:hAnsi="Times New Roman"/>
        </w:rPr>
        <w:t>23:37:1006000:89-23/026/2018-142</w:t>
      </w:r>
      <w:r w:rsidRPr="00E57263">
        <w:rPr>
          <w:rFonts w:ascii="Times New Roman" w:hAnsi="Times New Roman"/>
          <w:lang w:eastAsia="en-US"/>
        </w:rPr>
        <w:t xml:space="preserve"> от </w:t>
      </w:r>
      <w:r>
        <w:rPr>
          <w:rFonts w:ascii="Times New Roman" w:hAnsi="Times New Roman"/>
          <w:lang w:eastAsia="en-US"/>
        </w:rPr>
        <w:t xml:space="preserve">«26» июля 2018 </w:t>
      </w:r>
      <w:r w:rsidRPr="00E57263">
        <w:rPr>
          <w:rFonts w:ascii="Times New Roman" w:hAnsi="Times New Roman"/>
          <w:lang w:eastAsia="en-US"/>
        </w:rPr>
        <w:t xml:space="preserve">г. </w:t>
      </w:r>
      <w:r w:rsidRPr="00E57263">
        <w:rPr>
          <w:rFonts w:ascii="Times New Roman" w:hAnsi="Times New Roman"/>
        </w:rPr>
        <w:t xml:space="preserve">От </w:t>
      </w:r>
      <w:r w:rsidRPr="00E57263">
        <w:rPr>
          <w:rFonts w:ascii="Times New Roman" w:hAnsi="Times New Roman"/>
          <w:color w:val="000000"/>
        </w:rPr>
        <w:t xml:space="preserve">ПАО </w:t>
      </w:r>
      <w:r w:rsidRPr="00E57263">
        <w:rPr>
          <w:rFonts w:ascii="Times New Roman" w:hAnsi="Times New Roman"/>
          <w:lang w:eastAsia="en-US"/>
        </w:rPr>
        <w:t>«Промсвязьбанк»</w:t>
      </w:r>
      <w:r w:rsidRPr="00E57263">
        <w:rPr>
          <w:rFonts w:ascii="Times New Roman" w:hAnsi="Times New Roman"/>
        </w:rPr>
        <w:t xml:space="preserve"> получено согласие</w:t>
      </w:r>
      <w:r>
        <w:rPr>
          <w:rFonts w:ascii="Times New Roman" w:hAnsi="Times New Roman"/>
        </w:rPr>
        <w:t xml:space="preserve"> на удовлетворение своих требований за счет заложенного имущества в соответствии с </w:t>
      </w:r>
      <w:hyperlink r:id="rId7" w:history="1">
        <w:r w:rsidRPr="00E57263">
          <w:rPr>
            <w:rFonts w:ascii="Times New Roman" w:hAnsi="Times New Roman"/>
          </w:rPr>
          <w:t>частью 2 статьи 15</w:t>
        </w:r>
      </w:hyperlink>
      <w:r w:rsidRPr="00E57263">
        <w:rPr>
          <w:rFonts w:ascii="Times New Roman" w:hAnsi="Times New Roman"/>
        </w:rPr>
        <w:t xml:space="preserve"> Федерального закона № 214-ФЗ, а также согласие </w:t>
      </w:r>
      <w:r w:rsidRPr="00E57263">
        <w:rPr>
          <w:rFonts w:ascii="Times New Roman" w:hAnsi="Times New Roman"/>
        </w:rPr>
        <w:lastRenderedPageBreak/>
        <w:t xml:space="preserve">на прекращение права залога на Объект долевого строительства в случае, предусмотренном </w:t>
      </w:r>
      <w:hyperlink r:id="rId8" w:history="1">
        <w:r w:rsidRPr="00E57263">
          <w:rPr>
            <w:rFonts w:ascii="Times New Roman" w:hAnsi="Times New Roman"/>
          </w:rPr>
          <w:t>частью 8</w:t>
        </w:r>
      </w:hyperlink>
      <w:r w:rsidRPr="00E57263">
        <w:rPr>
          <w:rFonts w:ascii="Times New Roman" w:hAnsi="Times New Roman"/>
        </w:rPr>
        <w:t xml:space="preserve"> статьи 15 Ф</w:t>
      </w:r>
      <w:r w:rsidRPr="00E75E6C">
        <w:rPr>
          <w:rFonts w:ascii="Times New Roman" w:hAnsi="Times New Roman"/>
        </w:rPr>
        <w:t>едеральн</w:t>
      </w:r>
      <w:r>
        <w:rPr>
          <w:rFonts w:ascii="Times New Roman" w:hAnsi="Times New Roman"/>
        </w:rPr>
        <w:t>ого</w:t>
      </w:r>
      <w:r w:rsidRPr="00E75E6C">
        <w:rPr>
          <w:rFonts w:ascii="Times New Roman" w:hAnsi="Times New Roman"/>
        </w:rPr>
        <w:t xml:space="preserve"> закон</w:t>
      </w:r>
      <w:r>
        <w:rPr>
          <w:rFonts w:ascii="Times New Roman" w:hAnsi="Times New Roman"/>
        </w:rPr>
        <w:t>а</w:t>
      </w:r>
      <w:r w:rsidRPr="00E75E6C">
        <w:rPr>
          <w:rFonts w:ascii="Times New Roman" w:hAnsi="Times New Roman"/>
        </w:rPr>
        <w:t xml:space="preserve"> № 214-ФЗ</w:t>
      </w:r>
    </w:p>
    <w:p w:rsidR="00CD7755" w:rsidRPr="001F45A6" w:rsidRDefault="00CD7755" w:rsidP="00CD7755">
      <w:pPr>
        <w:tabs>
          <w:tab w:val="left" w:pos="426"/>
        </w:tabs>
        <w:autoSpaceDE w:val="0"/>
        <w:autoSpaceDN w:val="0"/>
        <w:spacing w:after="0" w:line="240" w:lineRule="auto"/>
        <w:contextualSpacing/>
        <w:jc w:val="both"/>
        <w:rPr>
          <w:rFonts w:ascii="Times New Roman" w:hAnsi="Times New Roman"/>
          <w:color w:val="000000"/>
        </w:rPr>
      </w:pPr>
      <w:r>
        <w:rPr>
          <w:rFonts w:ascii="Times New Roman" w:hAnsi="Times New Roman"/>
          <w:color w:val="000000"/>
        </w:rPr>
        <w:t xml:space="preserve"> </w:t>
      </w:r>
      <w:r w:rsidRPr="00395589">
        <w:rPr>
          <w:rFonts w:ascii="Times New Roman" w:hAnsi="Times New Roman"/>
          <w:color w:val="000000"/>
        </w:rPr>
        <w:t xml:space="preserve"> </w:t>
      </w:r>
      <w:r>
        <w:rPr>
          <w:rFonts w:ascii="Times New Roman" w:hAnsi="Times New Roman"/>
          <w:color w:val="000000"/>
        </w:rPr>
        <w:t>-П</w:t>
      </w:r>
      <w:r w:rsidRPr="00395589">
        <w:rPr>
          <w:rFonts w:ascii="Times New Roman" w:hAnsi="Times New Roman"/>
          <w:color w:val="000000"/>
        </w:rPr>
        <w:t xml:space="preserve">осле завершения строительства Жилого дома и передачи Застройщиком Участнику долевого строительства Объекта долевого строительства, на Земельном участке будет продолжаться строительство жилых домов, а также иных объектов общего имущества, предусмотренных </w:t>
      </w:r>
      <w:r w:rsidRPr="006C3201">
        <w:rPr>
          <w:rFonts w:ascii="Times New Roman" w:hAnsi="Times New Roman"/>
          <w:color w:val="000000"/>
        </w:rPr>
        <w:t xml:space="preserve">Проектной декларацией и иных зданий, строений и сооружений согласно Проектной документации на строительство Жилого комплекса.  Настоящим, Участник долевого строительства не возражает против дальнейшей застройки Земельного участка. </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rPr>
      </w:pPr>
      <w:r w:rsidRPr="00E75E6C">
        <w:rPr>
          <w:rFonts w:ascii="Times New Roman" w:hAnsi="Times New Roman"/>
        </w:rPr>
        <w:t>В соответствии с положениями Федерального закона от «27» июля 2006 г. № 152-ФЗ «О персональных данных» (с изменениями), Участник долевого строительства дает согласие Застройщику на обработку своих персональных данных, указанных в настоящем Договоре, в том числе номер контактного телефона, включая их сбор, систематизацию, накопление, хранение, уточнение (обновление, изменение), использование, распространение (в том числе передачу), уничтожение, с целью исполнения обязательств по настоящему Договору, а именно: для заключения настоящего Договора, для заключения дополнительных соглашений, соглашения о расторжении, а также для составления иных документов, связанных с приобретением и оформлением в собственность Объекта долевого строительства, для ведения реестров и различных видов отчетных форм и пр.</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rPr>
      </w:pPr>
      <w:r w:rsidRPr="00E75E6C">
        <w:rPr>
          <w:rFonts w:ascii="Times New Roman" w:hAnsi="Times New Roman"/>
        </w:rPr>
        <w:t>В соответствии со статьей 11.2 Земельного кодекса Российской Федерации, Участник долевого строительства дает свое согласие на раздел, объединение, перераспределение (далее – Преобразование) земельного участка с кадастровым номером 23:37:1006000:89 на условиях, определяемых Застройщиком, с характеристиками, указанными в кадастровых паспортах образуемых земельных участков при Преобразовании,  постановку на учет вновь образованных в результате Преобразования, земельных участков, прекращение права собственности на земельный участок с кадастровым номером 23:37:1006000:89 в связи с его Преобразованием, государственную регистрацию права собственности Застройщика на вновь образованные в результате Преобразования земельные участки и государственную регистрацию ограничений (обременений) прав на такие участки, а также на прекращение права собственности на земельные участки, образованные в результате Преобразования, на внесение в Единый государственный реестр недвижимо</w:t>
      </w:r>
      <w:r>
        <w:rPr>
          <w:rFonts w:ascii="Times New Roman" w:hAnsi="Times New Roman"/>
        </w:rPr>
        <w:t>сти</w:t>
      </w:r>
      <w:r w:rsidRPr="00E75E6C">
        <w:rPr>
          <w:rFonts w:ascii="Times New Roman" w:hAnsi="Times New Roman"/>
        </w:rPr>
        <w:t xml:space="preserve"> записей о снятии ограничений (обременений), в том числе на обособленный земельный участок, на территории которого осуществляется строительство Жилого дома; </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rPr>
      </w:pPr>
      <w:r w:rsidRPr="00E75E6C">
        <w:rPr>
          <w:rFonts w:ascii="Times New Roman" w:hAnsi="Times New Roman"/>
        </w:rPr>
        <w:t xml:space="preserve">- на заключение с Застройщиком дополнительного соглашения к настоящему Договору об изменении земельного участка (предмета залога), в связи с его Преобразованием, в порядке и на условиях, предусмотренных соглашением, на любые последующие Преобразования земельных участков, образованных в результате Преобразования  земельного участка с кадастровым номером 23:37:1006000:89, требуемые для целей формирования земельных участков под отдельно стоящие дома (строения), с последующим снятием ограничений (обременений) прав в отношении участков, на которых не осуществляется с его участием долевое строительство Жилого дома; </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rPr>
      </w:pPr>
      <w:r w:rsidRPr="00E75E6C">
        <w:rPr>
          <w:rFonts w:ascii="Times New Roman" w:hAnsi="Times New Roman"/>
        </w:rPr>
        <w:t>- на последующий залог земельного участка с кадастровым номером 23:37:1006000:89 и земельных участков, образованных в результате Преобразования земельного участка с кадастровым номером 23:37:1006000:89.</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rPr>
      </w:pPr>
      <w:r w:rsidRPr="00E75E6C">
        <w:rPr>
          <w:rFonts w:ascii="Times New Roman" w:hAnsi="Times New Roman"/>
        </w:rPr>
        <w:t>Все изменения и дополнения оформляются дополнительными соглашениями Сторон в письменной форме и подлежат государственной регистрации. Дополнительные соглашения являются неотъемлемой частью настоящего Договора.</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rPr>
      </w:pPr>
      <w:r w:rsidRPr="00E75E6C">
        <w:rPr>
          <w:rFonts w:ascii="Times New Roman" w:hAnsi="Times New Roman"/>
        </w:rPr>
        <w:t>Если иное прямо не предусмотрено настоящим Договором и/или законодательством РФ, все сообщения и уведомления должны быть сделаны в письменной форме и отправлены почтовым сообщением по почтовым адресам, указанным в статье 1</w:t>
      </w:r>
      <w:r w:rsidRPr="00911092">
        <w:rPr>
          <w:rFonts w:ascii="Times New Roman" w:hAnsi="Times New Roman"/>
        </w:rPr>
        <w:t>4</w:t>
      </w:r>
      <w:r w:rsidRPr="00E75E6C">
        <w:rPr>
          <w:rFonts w:ascii="Times New Roman" w:hAnsi="Times New Roman"/>
        </w:rPr>
        <w:t xml:space="preserve"> настоящего Договора.</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rPr>
      </w:pPr>
      <w:r w:rsidRPr="00E75E6C">
        <w:rPr>
          <w:rFonts w:ascii="Times New Roman" w:hAnsi="Times New Roman"/>
        </w:rPr>
        <w:t>Если иное прямо не предусмотрено настоящим Договором и/или законодательством РФ, все уведомления, сообщения, претензии, предусмотренные настоящим Договором, направленные Застройщиком, считаются полученными Участником долевого строительства по истечении 15 (Пятнадцати) рабочих дней с даты направления почтового отправления Застройщиком по адресу, указанному в реквизитах настоящего Договора, в том числе и в случае, если оператором почтовой связи любое из указанных отправлений будет возвращено с сообщением об отказе Участника долевого строительства от его получения и/или в связи с отсутствием Участника долевого строительства по его почтовому адресу, указанному в настоящем Договоре, и/или с сообщением об истечении срока хранения почтового отправления органами почтовой связи.</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rPr>
      </w:pPr>
      <w:r w:rsidRPr="00E75E6C">
        <w:rPr>
          <w:rFonts w:ascii="Times New Roman" w:hAnsi="Times New Roman"/>
        </w:rPr>
        <w:t>В таком случае, по истечении указанного в настоящем пункте пятнадцатидневного срока, начинается течение сроков, в которые Участник долевого строительства обязан совершить соответствующие действия, предусмотренные настоящим Договором.</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rPr>
      </w:pPr>
      <w:r w:rsidRPr="00E75E6C">
        <w:rPr>
          <w:rFonts w:ascii="Times New Roman" w:hAnsi="Times New Roman"/>
        </w:rPr>
        <w:lastRenderedPageBreak/>
        <w:t>В случае изменения у Стороны реквизитов, указанных в статье 1</w:t>
      </w:r>
      <w:r w:rsidRPr="00911092">
        <w:rPr>
          <w:rFonts w:ascii="Times New Roman" w:hAnsi="Times New Roman"/>
        </w:rPr>
        <w:t>4</w:t>
      </w:r>
      <w:r w:rsidRPr="00E75E6C">
        <w:rPr>
          <w:rFonts w:ascii="Times New Roman" w:hAnsi="Times New Roman"/>
        </w:rPr>
        <w:t xml:space="preserve"> настоящего Договора, данная Сторона обязана письменно уведомить об этом другую Сторону в течение 10 (Десяти) рабочих дней с момента указанного изменения.</w:t>
      </w:r>
    </w:p>
    <w:p w:rsidR="00CD7755" w:rsidRPr="00E75E6C" w:rsidRDefault="00CD7755" w:rsidP="00CD7755">
      <w:pPr>
        <w:tabs>
          <w:tab w:val="left" w:pos="426"/>
        </w:tabs>
        <w:autoSpaceDE w:val="0"/>
        <w:autoSpaceDN w:val="0"/>
        <w:spacing w:after="0" w:line="240" w:lineRule="auto"/>
        <w:ind w:firstLine="709"/>
        <w:contextualSpacing/>
        <w:jc w:val="both"/>
        <w:rPr>
          <w:rFonts w:ascii="Times New Roman" w:hAnsi="Times New Roman"/>
        </w:rPr>
      </w:pPr>
      <w:r w:rsidRPr="00E75E6C">
        <w:rPr>
          <w:rFonts w:ascii="Times New Roman" w:hAnsi="Times New Roman"/>
        </w:rPr>
        <w:t>Действия, совершенные до получения уведомления об изменении реквизитов, считаются исполненными надлежащим образом.</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rPr>
      </w:pPr>
      <w:r w:rsidRPr="00E75E6C">
        <w:rPr>
          <w:rFonts w:ascii="Times New Roman" w:hAnsi="Times New Roman"/>
        </w:rPr>
        <w:t>Неотъемлемой частью настоящего Договора являются:</w:t>
      </w:r>
    </w:p>
    <w:p w:rsidR="00CD7755" w:rsidRPr="00E75E6C" w:rsidRDefault="00CD7755" w:rsidP="00CD7755">
      <w:pPr>
        <w:tabs>
          <w:tab w:val="left" w:pos="426"/>
        </w:tabs>
        <w:autoSpaceDE w:val="0"/>
        <w:autoSpaceDN w:val="0"/>
        <w:spacing w:after="0" w:line="240" w:lineRule="auto"/>
        <w:contextualSpacing/>
        <w:jc w:val="both"/>
        <w:rPr>
          <w:rFonts w:ascii="Times New Roman" w:hAnsi="Times New Roman"/>
        </w:rPr>
      </w:pPr>
      <w:r w:rsidRPr="00E75E6C">
        <w:rPr>
          <w:rFonts w:ascii="Times New Roman" w:hAnsi="Times New Roman"/>
          <w:b/>
        </w:rPr>
        <w:t>Приложение №1</w:t>
      </w:r>
      <w:r w:rsidRPr="00E75E6C">
        <w:rPr>
          <w:rFonts w:ascii="Times New Roman" w:hAnsi="Times New Roman"/>
        </w:rPr>
        <w:t>. Поэтажный план этажа с обозначением Квартиры.</w:t>
      </w:r>
    </w:p>
    <w:p w:rsidR="00CD7755" w:rsidRPr="00E75E6C" w:rsidRDefault="00CD7755" w:rsidP="00CD7755">
      <w:pPr>
        <w:autoSpaceDE w:val="0"/>
        <w:autoSpaceDN w:val="0"/>
        <w:adjustRightInd w:val="0"/>
        <w:spacing w:after="0" w:line="240" w:lineRule="auto"/>
        <w:jc w:val="both"/>
        <w:rPr>
          <w:rFonts w:ascii="Times New Roman" w:hAnsi="Times New Roman"/>
          <w:b/>
        </w:rPr>
      </w:pPr>
      <w:r w:rsidRPr="00E75E6C">
        <w:rPr>
          <w:rFonts w:ascii="Times New Roman" w:hAnsi="Times New Roman"/>
          <w:b/>
        </w:rPr>
        <w:t>Приложение №2</w:t>
      </w:r>
      <w:r w:rsidRPr="00E75E6C">
        <w:rPr>
          <w:rFonts w:ascii="Times New Roman" w:hAnsi="Times New Roman"/>
        </w:rPr>
        <w:t>. Техническое состояние Квартиры на момент передачи Участнику долевого строительства.</w:t>
      </w:r>
    </w:p>
    <w:p w:rsidR="00CD7755" w:rsidRDefault="00CD7755" w:rsidP="00CD7755">
      <w:pPr>
        <w:tabs>
          <w:tab w:val="left" w:pos="426"/>
        </w:tabs>
        <w:autoSpaceDE w:val="0"/>
        <w:autoSpaceDN w:val="0"/>
        <w:spacing w:after="0" w:line="240" w:lineRule="auto"/>
        <w:contextualSpacing/>
        <w:jc w:val="both"/>
        <w:rPr>
          <w:rFonts w:ascii="Times New Roman" w:hAnsi="Times New Roman"/>
        </w:rPr>
      </w:pPr>
      <w:r w:rsidRPr="00E75E6C">
        <w:rPr>
          <w:rFonts w:ascii="Times New Roman" w:hAnsi="Times New Roman"/>
          <w:b/>
        </w:rPr>
        <w:t>Приложение №3.</w:t>
      </w:r>
      <w:r w:rsidRPr="00E75E6C">
        <w:rPr>
          <w:rFonts w:ascii="Times New Roman" w:hAnsi="Times New Roman"/>
        </w:rPr>
        <w:t xml:space="preserve"> График платежей.</w:t>
      </w:r>
    </w:p>
    <w:p w:rsidR="00CD7755" w:rsidRPr="00E75E6C" w:rsidRDefault="00CD7755" w:rsidP="00CD7755">
      <w:pPr>
        <w:tabs>
          <w:tab w:val="left" w:pos="426"/>
        </w:tabs>
        <w:autoSpaceDE w:val="0"/>
        <w:autoSpaceDN w:val="0"/>
        <w:spacing w:after="0" w:line="240" w:lineRule="auto"/>
        <w:contextualSpacing/>
        <w:jc w:val="both"/>
        <w:rPr>
          <w:rFonts w:ascii="Times New Roman" w:hAnsi="Times New Roman"/>
        </w:rPr>
      </w:pPr>
      <w:r>
        <w:rPr>
          <w:rFonts w:ascii="Times New Roman" w:hAnsi="Times New Roman"/>
        </w:rPr>
        <w:t xml:space="preserve">Приложение № 4. </w:t>
      </w:r>
      <w:r>
        <w:rPr>
          <w:rFonts w:ascii="Times New Roman" w:hAnsi="Times New Roman"/>
          <w:sz w:val="24"/>
          <w:szCs w:val="24"/>
        </w:rPr>
        <w:t>Сведения, подлежащие отражению в д</w:t>
      </w:r>
      <w:r w:rsidRPr="00BB1836">
        <w:rPr>
          <w:rFonts w:ascii="Times New Roman" w:hAnsi="Times New Roman"/>
          <w:sz w:val="24"/>
          <w:szCs w:val="24"/>
        </w:rPr>
        <w:t>оговор</w:t>
      </w:r>
      <w:r>
        <w:rPr>
          <w:rFonts w:ascii="Times New Roman" w:hAnsi="Times New Roman"/>
          <w:sz w:val="24"/>
          <w:szCs w:val="24"/>
        </w:rPr>
        <w:t>е</w:t>
      </w:r>
      <w:r w:rsidRPr="00BB1836">
        <w:rPr>
          <w:rFonts w:ascii="Times New Roman" w:hAnsi="Times New Roman"/>
          <w:sz w:val="24"/>
          <w:szCs w:val="24"/>
        </w:rPr>
        <w:t xml:space="preserve"> </w:t>
      </w:r>
      <w:r>
        <w:rPr>
          <w:rFonts w:ascii="Times New Roman" w:hAnsi="Times New Roman"/>
          <w:sz w:val="24"/>
          <w:szCs w:val="24"/>
        </w:rPr>
        <w:t>счета эскроу, заключаемого в целях осуществления расчетов по договору участия в долевом строительстве.</w:t>
      </w:r>
    </w:p>
    <w:p w:rsidR="00CD7755" w:rsidRPr="00E75E6C" w:rsidRDefault="00CD7755" w:rsidP="00CD7755">
      <w:pPr>
        <w:numPr>
          <w:ilvl w:val="1"/>
          <w:numId w:val="25"/>
        </w:numPr>
        <w:tabs>
          <w:tab w:val="left" w:pos="426"/>
        </w:tabs>
        <w:autoSpaceDE w:val="0"/>
        <w:autoSpaceDN w:val="0"/>
        <w:spacing w:after="0" w:line="240" w:lineRule="auto"/>
        <w:ind w:left="0" w:firstLine="0"/>
        <w:contextualSpacing/>
        <w:jc w:val="both"/>
        <w:rPr>
          <w:rFonts w:ascii="Times New Roman" w:hAnsi="Times New Roman"/>
        </w:rPr>
      </w:pPr>
      <w:r w:rsidRPr="00E75E6C">
        <w:rPr>
          <w:rFonts w:ascii="Times New Roman" w:hAnsi="Times New Roman"/>
        </w:rPr>
        <w:t>Настоящий Договор составлен в 3 (трех) подлинных экземплярах, имеющих одинаковую юридическую силу - по одному для каждой из Сторон и один – для уполномоченного государственного органа по регистрации прав на недвижимое имущество и сделок с ним.</w:t>
      </w:r>
    </w:p>
    <w:p w:rsidR="00CD7755" w:rsidRPr="00E75E6C" w:rsidRDefault="00CD7755" w:rsidP="00CD7755">
      <w:pPr>
        <w:tabs>
          <w:tab w:val="left" w:pos="426"/>
        </w:tabs>
        <w:autoSpaceDE w:val="0"/>
        <w:autoSpaceDN w:val="0"/>
        <w:spacing w:after="0" w:line="240" w:lineRule="auto"/>
        <w:ind w:firstLine="360"/>
        <w:jc w:val="both"/>
        <w:rPr>
          <w:rFonts w:ascii="Times New Roman" w:hAnsi="Times New Roman"/>
        </w:rPr>
      </w:pPr>
    </w:p>
    <w:p w:rsidR="00CD7755" w:rsidRPr="00E75E6C" w:rsidRDefault="00CD7755" w:rsidP="00CD7755">
      <w:pPr>
        <w:numPr>
          <w:ilvl w:val="0"/>
          <w:numId w:val="25"/>
        </w:numPr>
        <w:shd w:val="clear" w:color="auto" w:fill="FFFFFF"/>
        <w:tabs>
          <w:tab w:val="left" w:pos="1418"/>
        </w:tabs>
        <w:spacing w:before="120" w:after="120" w:line="240" w:lineRule="auto"/>
        <w:ind w:left="993" w:firstLine="0"/>
        <w:jc w:val="center"/>
        <w:rPr>
          <w:rFonts w:ascii="Times New Roman" w:hAnsi="Times New Roman"/>
          <w:b/>
          <w:bCs/>
          <w:spacing w:val="-1"/>
        </w:rPr>
      </w:pPr>
      <w:r w:rsidRPr="00E75E6C">
        <w:rPr>
          <w:rFonts w:ascii="Times New Roman" w:hAnsi="Times New Roman"/>
          <w:b/>
          <w:bCs/>
          <w:spacing w:val="-1"/>
        </w:rPr>
        <w:t>Адреса, реквизиты и подписи Сторон</w:t>
      </w:r>
    </w:p>
    <w:p w:rsidR="00CD7755" w:rsidRPr="00E75E6C" w:rsidRDefault="00CD7755" w:rsidP="00CD7755">
      <w:pPr>
        <w:shd w:val="clear" w:color="auto" w:fill="FFFFFF"/>
        <w:tabs>
          <w:tab w:val="left" w:pos="1418"/>
        </w:tabs>
        <w:spacing w:before="120" w:after="120" w:line="240" w:lineRule="auto"/>
        <w:ind w:left="1276"/>
        <w:rPr>
          <w:rFonts w:ascii="Times New Roman" w:hAnsi="Times New Roman"/>
          <w:b/>
          <w:bCs/>
          <w:spacing w:val="-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4677"/>
      </w:tblGrid>
      <w:tr w:rsidR="00CD7755" w:rsidRPr="00E75E6C" w:rsidTr="00911092">
        <w:tc>
          <w:tcPr>
            <w:tcW w:w="4503" w:type="dxa"/>
          </w:tcPr>
          <w:p w:rsidR="00CD7755" w:rsidRPr="00E75E6C" w:rsidRDefault="00CD7755" w:rsidP="00911092">
            <w:pPr>
              <w:spacing w:after="0" w:line="240" w:lineRule="auto"/>
              <w:jc w:val="both"/>
              <w:rPr>
                <w:rFonts w:ascii="Times New Roman" w:hAnsi="Times New Roman"/>
                <w:b/>
                <w:color w:val="000000"/>
              </w:rPr>
            </w:pPr>
            <w:r w:rsidRPr="00E75E6C">
              <w:rPr>
                <w:rFonts w:ascii="Times New Roman" w:hAnsi="Times New Roman"/>
                <w:b/>
                <w:color w:val="000000"/>
              </w:rPr>
              <w:t xml:space="preserve">ЗАСТРОЙЩИК: </w:t>
            </w:r>
          </w:p>
          <w:p w:rsidR="00CD7755" w:rsidRPr="00E75E6C" w:rsidRDefault="00CD7755" w:rsidP="00911092">
            <w:pPr>
              <w:spacing w:after="0" w:line="240" w:lineRule="auto"/>
              <w:ind w:right="-108"/>
              <w:rPr>
                <w:rFonts w:ascii="Times New Roman" w:hAnsi="Times New Roman"/>
                <w:sz w:val="24"/>
                <w:szCs w:val="24"/>
              </w:rPr>
            </w:pPr>
            <w:r w:rsidRPr="00E75E6C">
              <w:rPr>
                <w:rFonts w:ascii="Times New Roman" w:hAnsi="Times New Roman"/>
                <w:b/>
                <w:noProof/>
              </w:rPr>
              <w:t xml:space="preserve">Общество с ограниченной ответственностью </w:t>
            </w:r>
            <w:r w:rsidRPr="00E75E6C">
              <w:rPr>
                <w:rFonts w:ascii="Times New Roman" w:hAnsi="Times New Roman"/>
                <w:b/>
                <w:sz w:val="24"/>
                <w:szCs w:val="24"/>
              </w:rPr>
              <w:t>«Новый Лазурит»</w:t>
            </w:r>
          </w:p>
          <w:p w:rsidR="00CD7755" w:rsidRPr="00E75E6C" w:rsidRDefault="00CD7755" w:rsidP="00911092">
            <w:pPr>
              <w:spacing w:after="0" w:line="240" w:lineRule="auto"/>
              <w:ind w:right="-108"/>
              <w:rPr>
                <w:rFonts w:ascii="Times New Roman" w:hAnsi="Times New Roman"/>
                <w:b/>
                <w:sz w:val="24"/>
                <w:szCs w:val="24"/>
              </w:rPr>
            </w:pPr>
          </w:p>
          <w:p w:rsidR="00CD7755" w:rsidRPr="00F56DB1" w:rsidRDefault="00CD7755" w:rsidP="00911092">
            <w:pPr>
              <w:spacing w:after="0" w:line="240" w:lineRule="auto"/>
              <w:ind w:right="-108"/>
              <w:rPr>
                <w:rFonts w:ascii="Times New Roman" w:hAnsi="Times New Roman"/>
              </w:rPr>
            </w:pPr>
            <w:r w:rsidRPr="00F56DB1">
              <w:rPr>
                <w:rFonts w:ascii="Times New Roman" w:hAnsi="Times New Roman"/>
                <w:b/>
              </w:rPr>
              <w:t xml:space="preserve">ОГРН </w:t>
            </w:r>
            <w:r w:rsidRPr="00F56DB1">
              <w:rPr>
                <w:rFonts w:ascii="Times New Roman" w:hAnsi="Times New Roman"/>
              </w:rPr>
              <w:t>1112315010697</w:t>
            </w:r>
          </w:p>
          <w:p w:rsidR="00CD7755" w:rsidRPr="00F56DB1" w:rsidRDefault="00CD7755" w:rsidP="00911092">
            <w:pPr>
              <w:spacing w:after="0" w:line="240" w:lineRule="auto"/>
              <w:ind w:right="-108"/>
              <w:rPr>
                <w:rFonts w:ascii="Times New Roman" w:hAnsi="Times New Roman"/>
              </w:rPr>
            </w:pPr>
            <w:r w:rsidRPr="00F56DB1">
              <w:rPr>
                <w:rFonts w:ascii="Times New Roman" w:hAnsi="Times New Roman"/>
                <w:b/>
              </w:rPr>
              <w:t xml:space="preserve">ИНН </w:t>
            </w:r>
            <w:r w:rsidRPr="00F56DB1">
              <w:rPr>
                <w:rFonts w:ascii="Times New Roman" w:hAnsi="Times New Roman"/>
              </w:rPr>
              <w:t>2315168410</w:t>
            </w:r>
          </w:p>
          <w:p w:rsidR="00CD7755" w:rsidRDefault="00CD7755" w:rsidP="00911092">
            <w:pPr>
              <w:spacing w:after="0" w:line="240" w:lineRule="auto"/>
              <w:ind w:right="-108"/>
              <w:rPr>
                <w:rFonts w:ascii="Times New Roman" w:hAnsi="Times New Roman"/>
              </w:rPr>
            </w:pPr>
            <w:r w:rsidRPr="00F56DB1">
              <w:rPr>
                <w:rFonts w:ascii="Times New Roman" w:hAnsi="Times New Roman"/>
                <w:b/>
              </w:rPr>
              <w:t xml:space="preserve">КПП </w:t>
            </w:r>
            <w:r w:rsidRPr="00F56DB1">
              <w:rPr>
                <w:rFonts w:ascii="Times New Roman" w:hAnsi="Times New Roman"/>
              </w:rPr>
              <w:t>773101001</w:t>
            </w:r>
          </w:p>
          <w:p w:rsidR="00CD7755" w:rsidRPr="00F56DB1" w:rsidRDefault="00CD7755" w:rsidP="00911092">
            <w:pPr>
              <w:spacing w:after="0" w:line="240" w:lineRule="auto"/>
              <w:ind w:right="-108"/>
              <w:rPr>
                <w:rFonts w:ascii="Times New Roman" w:hAnsi="Times New Roman"/>
              </w:rPr>
            </w:pPr>
          </w:p>
          <w:p w:rsidR="00CD7755" w:rsidRPr="00F56DB1" w:rsidRDefault="00CD7755" w:rsidP="00911092">
            <w:pPr>
              <w:spacing w:after="0" w:line="240" w:lineRule="auto"/>
              <w:ind w:right="-108"/>
              <w:rPr>
                <w:rFonts w:ascii="Times New Roman" w:hAnsi="Times New Roman"/>
              </w:rPr>
            </w:pPr>
            <w:r w:rsidRPr="00F56DB1">
              <w:rPr>
                <w:rFonts w:ascii="Times New Roman" w:hAnsi="Times New Roman"/>
                <w:b/>
              </w:rPr>
              <w:t>Адрес местонахождения</w:t>
            </w:r>
            <w:r w:rsidRPr="00F56DB1">
              <w:rPr>
                <w:rFonts w:ascii="Times New Roman" w:hAnsi="Times New Roman"/>
              </w:rPr>
              <w:t xml:space="preserve">: </w:t>
            </w:r>
            <w:r w:rsidRPr="00F56DB1">
              <w:rPr>
                <w:rFonts w:ascii="Times New Roman" w:hAnsi="Times New Roman"/>
                <w:kern w:val="2"/>
              </w:rPr>
              <w:t>121353, г. Москва, ул. Беловежская, д.4, комната 40</w:t>
            </w:r>
          </w:p>
          <w:p w:rsidR="00CD7755" w:rsidRDefault="00CD7755" w:rsidP="00911092">
            <w:pPr>
              <w:spacing w:after="0" w:line="240" w:lineRule="auto"/>
              <w:ind w:right="-108"/>
              <w:rPr>
                <w:rFonts w:ascii="Times New Roman" w:hAnsi="Times New Roman"/>
                <w:kern w:val="2"/>
              </w:rPr>
            </w:pPr>
            <w:r w:rsidRPr="00F56DB1">
              <w:rPr>
                <w:rFonts w:ascii="Times New Roman" w:hAnsi="Times New Roman"/>
                <w:b/>
              </w:rPr>
              <w:t>Адрес для корреспонденции</w:t>
            </w:r>
            <w:r w:rsidRPr="00F56DB1">
              <w:rPr>
                <w:rFonts w:ascii="Times New Roman" w:hAnsi="Times New Roman"/>
              </w:rPr>
              <w:t xml:space="preserve">: </w:t>
            </w:r>
            <w:r w:rsidRPr="00F56DB1">
              <w:rPr>
                <w:rFonts w:ascii="Times New Roman" w:hAnsi="Times New Roman"/>
                <w:kern w:val="2"/>
              </w:rPr>
              <w:t>121353, Москва, а/я № 9 для ООО «Новый Лазурит»</w:t>
            </w:r>
          </w:p>
          <w:p w:rsidR="00CD7755" w:rsidRDefault="00CD7755" w:rsidP="00911092">
            <w:pPr>
              <w:spacing w:after="0" w:line="240" w:lineRule="auto"/>
              <w:ind w:right="-108"/>
              <w:rPr>
                <w:rFonts w:ascii="Times New Roman" w:hAnsi="Times New Roman"/>
                <w:kern w:val="2"/>
              </w:rPr>
            </w:pPr>
          </w:p>
          <w:p w:rsidR="00CD7755" w:rsidRPr="00F56DB1" w:rsidRDefault="00CD7755" w:rsidP="00911092">
            <w:pPr>
              <w:spacing w:after="0" w:line="240" w:lineRule="auto"/>
              <w:ind w:right="-108"/>
              <w:rPr>
                <w:rFonts w:ascii="Times New Roman" w:hAnsi="Times New Roman"/>
              </w:rPr>
            </w:pPr>
            <w:r>
              <w:rPr>
                <w:rFonts w:ascii="Times New Roman" w:hAnsi="Times New Roman"/>
                <w:b/>
              </w:rPr>
              <w:t>Юридический а</w:t>
            </w:r>
            <w:r w:rsidRPr="00F56DB1">
              <w:rPr>
                <w:rFonts w:ascii="Times New Roman" w:hAnsi="Times New Roman"/>
                <w:b/>
              </w:rPr>
              <w:t>дрес</w:t>
            </w:r>
            <w:r w:rsidRPr="00F56DB1">
              <w:rPr>
                <w:rFonts w:ascii="Times New Roman" w:hAnsi="Times New Roman"/>
              </w:rPr>
              <w:t xml:space="preserve">: </w:t>
            </w:r>
            <w:r w:rsidRPr="00F56DB1">
              <w:rPr>
                <w:rFonts w:ascii="Times New Roman" w:hAnsi="Times New Roman"/>
                <w:kern w:val="2"/>
              </w:rPr>
              <w:t>121353, г. Москва, ул. Беловежская, д.4, комната 40</w:t>
            </w:r>
          </w:p>
          <w:p w:rsidR="00CD7755" w:rsidRPr="00F56DB1" w:rsidRDefault="00CD7755" w:rsidP="00911092">
            <w:pPr>
              <w:spacing w:after="0" w:line="240" w:lineRule="auto"/>
              <w:contextualSpacing/>
              <w:rPr>
                <w:rFonts w:ascii="Times New Roman" w:hAnsi="Times New Roman"/>
              </w:rPr>
            </w:pPr>
            <w:r w:rsidRPr="00F56DB1">
              <w:rPr>
                <w:rFonts w:ascii="Times New Roman" w:hAnsi="Times New Roman"/>
                <w:b/>
                <w:color w:val="000000"/>
              </w:rPr>
              <w:t xml:space="preserve">Расч. счет </w:t>
            </w:r>
            <w:r w:rsidRPr="00F56DB1">
              <w:rPr>
                <w:rFonts w:ascii="Times New Roman" w:hAnsi="Times New Roman"/>
              </w:rPr>
              <w:t>40702810600000174135</w:t>
            </w:r>
          </w:p>
          <w:p w:rsidR="00CD7755" w:rsidRPr="00F56DB1" w:rsidRDefault="00CD7755" w:rsidP="00911092">
            <w:pPr>
              <w:spacing w:after="0" w:line="240" w:lineRule="auto"/>
              <w:contextualSpacing/>
              <w:rPr>
                <w:rFonts w:ascii="Times New Roman" w:hAnsi="Times New Roman"/>
                <w:b/>
                <w:color w:val="000000"/>
              </w:rPr>
            </w:pPr>
            <w:r w:rsidRPr="00F56DB1">
              <w:rPr>
                <w:rFonts w:ascii="Times New Roman" w:hAnsi="Times New Roman"/>
                <w:b/>
              </w:rPr>
              <w:t>ПАО «Промсвязьбанк»</w:t>
            </w:r>
          </w:p>
          <w:p w:rsidR="00CD7755" w:rsidRPr="00F56DB1" w:rsidRDefault="00CD7755" w:rsidP="00911092">
            <w:pPr>
              <w:spacing w:after="0" w:line="240" w:lineRule="auto"/>
              <w:contextualSpacing/>
              <w:rPr>
                <w:rFonts w:ascii="Times New Roman" w:hAnsi="Times New Roman"/>
                <w:b/>
                <w:color w:val="000000"/>
              </w:rPr>
            </w:pPr>
            <w:r w:rsidRPr="00F56DB1">
              <w:rPr>
                <w:rFonts w:ascii="Times New Roman" w:hAnsi="Times New Roman"/>
                <w:b/>
                <w:color w:val="000000"/>
              </w:rPr>
              <w:t xml:space="preserve">Корр. счет </w:t>
            </w:r>
            <w:r w:rsidRPr="00F56DB1">
              <w:rPr>
                <w:rFonts w:ascii="Times New Roman" w:hAnsi="Times New Roman"/>
              </w:rPr>
              <w:t>30101810400000000555</w:t>
            </w:r>
          </w:p>
          <w:p w:rsidR="00CD7755" w:rsidRPr="00F56DB1" w:rsidRDefault="00CD7755" w:rsidP="00911092">
            <w:pPr>
              <w:spacing w:after="0" w:line="240" w:lineRule="auto"/>
              <w:contextualSpacing/>
              <w:rPr>
                <w:rFonts w:ascii="Times New Roman" w:hAnsi="Times New Roman"/>
                <w:b/>
                <w:color w:val="000000"/>
              </w:rPr>
            </w:pPr>
            <w:r w:rsidRPr="00F56DB1">
              <w:rPr>
                <w:rFonts w:ascii="Times New Roman" w:hAnsi="Times New Roman"/>
                <w:b/>
              </w:rPr>
              <w:t>в ГУ Банка России по ЦФО</w:t>
            </w:r>
          </w:p>
          <w:p w:rsidR="00CD7755" w:rsidRPr="00F56DB1" w:rsidRDefault="00CD7755" w:rsidP="00911092">
            <w:pPr>
              <w:spacing w:after="0" w:line="240" w:lineRule="auto"/>
              <w:rPr>
                <w:rFonts w:ascii="Times New Roman" w:hAnsi="Times New Roman"/>
                <w:b/>
              </w:rPr>
            </w:pPr>
            <w:r w:rsidRPr="00F56DB1">
              <w:rPr>
                <w:rFonts w:ascii="Times New Roman" w:hAnsi="Times New Roman"/>
                <w:b/>
                <w:color w:val="000000"/>
              </w:rPr>
              <w:t xml:space="preserve">БИК </w:t>
            </w:r>
            <w:r w:rsidRPr="00F56DB1">
              <w:rPr>
                <w:rFonts w:ascii="Times New Roman" w:hAnsi="Times New Roman"/>
              </w:rPr>
              <w:t>044525555</w:t>
            </w:r>
          </w:p>
          <w:p w:rsidR="00CD7755" w:rsidRPr="00E75E6C" w:rsidRDefault="00CD7755" w:rsidP="00911092">
            <w:pPr>
              <w:spacing w:after="0" w:line="240" w:lineRule="auto"/>
              <w:rPr>
                <w:rFonts w:ascii="Times New Roman" w:hAnsi="Times New Roman"/>
                <w:b/>
                <w:kern w:val="2"/>
                <w:sz w:val="24"/>
                <w:szCs w:val="24"/>
              </w:rPr>
            </w:pPr>
          </w:p>
          <w:p w:rsidR="00CD7755" w:rsidRPr="00E75E6C" w:rsidRDefault="00CD7755" w:rsidP="00911092">
            <w:pPr>
              <w:spacing w:after="0" w:line="240" w:lineRule="auto"/>
              <w:rPr>
                <w:rFonts w:ascii="Times New Roman" w:hAnsi="Times New Roman"/>
                <w:b/>
                <w:bCs/>
              </w:rPr>
            </w:pPr>
          </w:p>
          <w:p w:rsidR="00CD7755" w:rsidRPr="00E75E6C" w:rsidRDefault="00CD7755" w:rsidP="00911092">
            <w:pPr>
              <w:spacing w:after="0" w:line="240" w:lineRule="auto"/>
              <w:contextualSpacing/>
              <w:rPr>
                <w:rFonts w:ascii="Times New Roman" w:hAnsi="Times New Roman"/>
                <w:b/>
              </w:rPr>
            </w:pPr>
            <w:r w:rsidRPr="00E75E6C">
              <w:rPr>
                <w:rFonts w:ascii="Times New Roman" w:hAnsi="Times New Roman"/>
                <w:b/>
              </w:rPr>
              <w:t xml:space="preserve">Поверенный ООО «Новый Лазурит», </w:t>
            </w:r>
            <w:r w:rsidRPr="00E75E6C">
              <w:rPr>
                <w:rFonts w:ascii="Times New Roman" w:hAnsi="Times New Roman"/>
              </w:rPr>
              <w:t>действующий на основании доверенности</w:t>
            </w:r>
            <w:r w:rsidRPr="00E75E6C">
              <w:rPr>
                <w:rFonts w:ascii="Times New Roman" w:hAnsi="Times New Roman"/>
                <w:b/>
              </w:rPr>
              <w:t xml:space="preserve"> </w:t>
            </w:r>
          </w:p>
          <w:p w:rsidR="00CD7755" w:rsidRPr="00E75E6C" w:rsidRDefault="00CD7755" w:rsidP="00911092">
            <w:pPr>
              <w:spacing w:after="0" w:line="240" w:lineRule="auto"/>
              <w:contextualSpacing/>
              <w:rPr>
                <w:rFonts w:ascii="Times New Roman" w:hAnsi="Times New Roman"/>
                <w:b/>
              </w:rPr>
            </w:pPr>
          </w:p>
          <w:p w:rsidR="00CD7755" w:rsidRPr="00E75E6C" w:rsidRDefault="00CD7755" w:rsidP="00911092">
            <w:pPr>
              <w:spacing w:after="0" w:line="240" w:lineRule="auto"/>
              <w:contextualSpacing/>
              <w:jc w:val="both"/>
              <w:rPr>
                <w:rFonts w:ascii="Times New Roman" w:hAnsi="Times New Roman"/>
                <w:b/>
                <w:bCs/>
              </w:rPr>
            </w:pPr>
            <w:r w:rsidRPr="0004575C">
              <w:rPr>
                <w:rFonts w:ascii="Times New Roman" w:hAnsi="Times New Roman"/>
                <w:b/>
                <w:bCs/>
                <w:highlight w:val="yellow"/>
              </w:rPr>
              <w:t>________________/__.__. ______/</w:t>
            </w:r>
          </w:p>
          <w:p w:rsidR="00CD7755" w:rsidRPr="00E75E6C" w:rsidRDefault="00CD7755" w:rsidP="00911092">
            <w:pPr>
              <w:spacing w:after="0" w:line="240" w:lineRule="auto"/>
              <w:contextualSpacing/>
              <w:jc w:val="both"/>
              <w:rPr>
                <w:rFonts w:ascii="Times New Roman" w:hAnsi="Times New Roman"/>
              </w:rPr>
            </w:pPr>
            <w:r w:rsidRPr="00E75E6C">
              <w:rPr>
                <w:rFonts w:ascii="Times New Roman" w:hAnsi="Times New Roman"/>
              </w:rPr>
              <w:t>м.п.</w:t>
            </w:r>
          </w:p>
        </w:tc>
        <w:tc>
          <w:tcPr>
            <w:tcW w:w="4677" w:type="dxa"/>
          </w:tcPr>
          <w:p w:rsidR="00CD7755" w:rsidRPr="00E75E6C" w:rsidRDefault="00CD7755" w:rsidP="00911092">
            <w:pPr>
              <w:spacing w:after="0" w:line="240" w:lineRule="auto"/>
              <w:rPr>
                <w:rFonts w:ascii="Times New Roman" w:hAnsi="Times New Roman"/>
                <w:b/>
                <w:bCs/>
              </w:rPr>
            </w:pPr>
            <w:r w:rsidRPr="00E75E6C">
              <w:rPr>
                <w:rFonts w:ascii="Times New Roman" w:hAnsi="Times New Roman"/>
                <w:b/>
                <w:bCs/>
              </w:rPr>
              <w:t xml:space="preserve">УЧАСТНИК ДОЛЕВОГО СТРОИТЕЛЬСТВА: </w:t>
            </w:r>
          </w:p>
          <w:p w:rsidR="00CD7755" w:rsidRPr="00E75E6C" w:rsidRDefault="00CD7755" w:rsidP="00911092">
            <w:pPr>
              <w:spacing w:after="0" w:line="240" w:lineRule="auto"/>
              <w:rPr>
                <w:rFonts w:ascii="Times New Roman" w:hAnsi="Times New Roman"/>
                <w:bCs/>
              </w:rPr>
            </w:pPr>
            <w:r w:rsidRPr="0004575C">
              <w:rPr>
                <w:rFonts w:ascii="Times New Roman" w:hAnsi="Times New Roman"/>
                <w:bCs/>
                <w:highlight w:val="yellow"/>
              </w:rPr>
              <w:t>Гражданин РФ ________________,  ______________- года рождения, место рождения: _________________-, пол: ________________-, гражданство: __________________________, паспорт гражданина Российской Федерации: серия __________ № ______________, выдан _____________ года ______________________, код подразделения ______________-, зарегистрирован (а) по адресу: _________________________________, индекс</w:t>
            </w:r>
            <w:r w:rsidRPr="00E75E6C">
              <w:rPr>
                <w:rFonts w:ascii="Times New Roman" w:hAnsi="Times New Roman"/>
                <w:bCs/>
              </w:rPr>
              <w:t>.</w:t>
            </w:r>
          </w:p>
          <w:p w:rsidR="00CD7755" w:rsidRPr="00E75E6C" w:rsidRDefault="00CD7755" w:rsidP="00911092">
            <w:pPr>
              <w:spacing w:after="0" w:line="240" w:lineRule="auto"/>
              <w:rPr>
                <w:rFonts w:ascii="Times New Roman" w:hAnsi="Times New Roman"/>
                <w:bCs/>
              </w:rPr>
            </w:pPr>
          </w:p>
          <w:p w:rsidR="00CD7755" w:rsidRPr="00E75E6C" w:rsidRDefault="00CD7755" w:rsidP="00911092">
            <w:pPr>
              <w:spacing w:after="0" w:line="240" w:lineRule="auto"/>
              <w:rPr>
                <w:rFonts w:ascii="Times New Roman" w:hAnsi="Times New Roman"/>
                <w:bCs/>
              </w:rPr>
            </w:pPr>
            <w:r w:rsidRPr="00E75E6C">
              <w:rPr>
                <w:rFonts w:ascii="Times New Roman" w:hAnsi="Times New Roman"/>
                <w:bCs/>
              </w:rPr>
              <w:t xml:space="preserve">Индекс: </w:t>
            </w:r>
          </w:p>
          <w:p w:rsidR="00CD7755" w:rsidRPr="00E75E6C" w:rsidRDefault="00CD7755" w:rsidP="00911092">
            <w:pPr>
              <w:spacing w:after="0" w:line="240" w:lineRule="auto"/>
              <w:rPr>
                <w:rFonts w:ascii="Times New Roman" w:hAnsi="Times New Roman"/>
                <w:b/>
                <w:bCs/>
              </w:rPr>
            </w:pPr>
            <w:r w:rsidRPr="00E75E6C">
              <w:rPr>
                <w:rFonts w:ascii="Times New Roman" w:hAnsi="Times New Roman"/>
                <w:b/>
                <w:bCs/>
              </w:rPr>
              <w:t>Почтовый адрес Участника долевого строительства для направления Застройщиком уведомлений (в том числе, о готовности Объекта долевого строительства к передаче):</w:t>
            </w:r>
          </w:p>
          <w:p w:rsidR="00CD7755" w:rsidRPr="00E75E6C" w:rsidRDefault="00CD7755" w:rsidP="00911092">
            <w:pPr>
              <w:spacing w:after="0" w:line="240" w:lineRule="auto"/>
              <w:rPr>
                <w:rFonts w:ascii="Times New Roman" w:hAnsi="Times New Roman"/>
                <w:bCs/>
              </w:rPr>
            </w:pPr>
          </w:p>
          <w:p w:rsidR="00CD7755" w:rsidRPr="00E75E6C" w:rsidRDefault="00CD7755" w:rsidP="00911092">
            <w:pPr>
              <w:spacing w:after="0" w:line="240" w:lineRule="auto"/>
              <w:rPr>
                <w:rFonts w:ascii="Times New Roman" w:hAnsi="Times New Roman"/>
                <w:bCs/>
              </w:rPr>
            </w:pPr>
          </w:p>
          <w:p w:rsidR="00CD7755" w:rsidRPr="00E75E6C" w:rsidRDefault="00CD7755" w:rsidP="00911092">
            <w:pPr>
              <w:spacing w:after="0" w:line="240" w:lineRule="auto"/>
              <w:rPr>
                <w:rFonts w:ascii="Times New Roman" w:hAnsi="Times New Roman"/>
                <w:bCs/>
              </w:rPr>
            </w:pPr>
          </w:p>
          <w:p w:rsidR="00CD7755" w:rsidRPr="00E75E6C" w:rsidRDefault="00CD7755" w:rsidP="00911092">
            <w:pPr>
              <w:spacing w:after="0" w:line="240" w:lineRule="auto"/>
              <w:rPr>
                <w:rFonts w:ascii="Times New Roman" w:hAnsi="Times New Roman"/>
                <w:bCs/>
              </w:rPr>
            </w:pPr>
          </w:p>
          <w:p w:rsidR="00CD7755" w:rsidRPr="00E75E6C" w:rsidRDefault="00CD7755" w:rsidP="00911092">
            <w:pPr>
              <w:spacing w:after="0" w:line="240" w:lineRule="auto"/>
              <w:rPr>
                <w:rFonts w:ascii="Times New Roman" w:hAnsi="Times New Roman"/>
                <w:bCs/>
              </w:rPr>
            </w:pPr>
            <w:r w:rsidRPr="00E75E6C">
              <w:rPr>
                <w:rFonts w:ascii="Times New Roman" w:hAnsi="Times New Roman"/>
                <w:bCs/>
              </w:rPr>
              <w:t>______________________,___________</w:t>
            </w:r>
          </w:p>
          <w:p w:rsidR="00CD7755" w:rsidRPr="00E75E6C" w:rsidRDefault="00CD7755" w:rsidP="00911092">
            <w:pPr>
              <w:spacing w:after="0" w:line="240" w:lineRule="auto"/>
              <w:jc w:val="center"/>
              <w:rPr>
                <w:rFonts w:ascii="Times New Roman" w:hAnsi="Times New Roman"/>
                <w:bCs/>
              </w:rPr>
            </w:pPr>
            <w:r w:rsidRPr="00E75E6C">
              <w:rPr>
                <w:rFonts w:ascii="Times New Roman" w:hAnsi="Times New Roman"/>
                <w:bCs/>
              </w:rPr>
              <w:t>(ФИО Участника долевого строительства полностью, подпись)</w:t>
            </w:r>
          </w:p>
        </w:tc>
      </w:tr>
    </w:tbl>
    <w:p w:rsidR="00CD7755" w:rsidRPr="00E75E6C" w:rsidRDefault="00CD7755" w:rsidP="00CD7755">
      <w:pPr>
        <w:spacing w:after="0" w:line="240" w:lineRule="auto"/>
        <w:contextualSpacing/>
        <w:jc w:val="right"/>
        <w:rPr>
          <w:rFonts w:ascii="Times New Roman" w:hAnsi="Times New Roman"/>
          <w:b/>
          <w:bCs/>
        </w:rPr>
      </w:pPr>
      <w:r w:rsidRPr="00E75E6C">
        <w:rPr>
          <w:rFonts w:ascii="Times New Roman" w:hAnsi="Times New Roman"/>
          <w:b/>
          <w:bCs/>
          <w:spacing w:val="-1"/>
        </w:rPr>
        <w:br w:type="page"/>
      </w:r>
      <w:r w:rsidRPr="00E75E6C">
        <w:rPr>
          <w:rFonts w:ascii="Times New Roman" w:hAnsi="Times New Roman"/>
          <w:b/>
          <w:bCs/>
        </w:rPr>
        <w:lastRenderedPageBreak/>
        <w:t>Приложение № 1</w:t>
      </w:r>
    </w:p>
    <w:p w:rsidR="00CD7755" w:rsidRPr="00E75E6C" w:rsidRDefault="00CD7755" w:rsidP="00CD7755">
      <w:pPr>
        <w:spacing w:after="0" w:line="240" w:lineRule="auto"/>
        <w:contextualSpacing/>
        <w:jc w:val="right"/>
        <w:rPr>
          <w:rFonts w:ascii="Times New Roman" w:hAnsi="Times New Roman"/>
          <w:b/>
          <w:bCs/>
        </w:rPr>
      </w:pPr>
      <w:r w:rsidRPr="00E75E6C">
        <w:rPr>
          <w:rFonts w:ascii="Times New Roman" w:hAnsi="Times New Roman"/>
          <w:b/>
          <w:bCs/>
        </w:rPr>
        <w:t>к договору участия в долевом строительстве</w:t>
      </w:r>
    </w:p>
    <w:p w:rsidR="00CD7755" w:rsidRPr="0004575C" w:rsidRDefault="00CD7755" w:rsidP="00CD7755">
      <w:pPr>
        <w:spacing w:after="0" w:line="240" w:lineRule="auto"/>
        <w:contextualSpacing/>
        <w:jc w:val="right"/>
        <w:rPr>
          <w:rFonts w:ascii="Times New Roman" w:hAnsi="Times New Roman"/>
          <w:b/>
          <w:highlight w:val="yellow"/>
        </w:rPr>
      </w:pPr>
      <w:r w:rsidRPr="0004575C">
        <w:rPr>
          <w:rFonts w:ascii="Times New Roman" w:hAnsi="Times New Roman"/>
          <w:b/>
          <w:highlight w:val="yellow"/>
        </w:rPr>
        <w:t>№ ______________</w:t>
      </w:r>
    </w:p>
    <w:p w:rsidR="00CD7755" w:rsidRPr="00E75E6C" w:rsidRDefault="00CD7755" w:rsidP="00CD7755">
      <w:pPr>
        <w:autoSpaceDE w:val="0"/>
        <w:autoSpaceDN w:val="0"/>
        <w:adjustRightInd w:val="0"/>
        <w:spacing w:after="0" w:line="240" w:lineRule="auto"/>
        <w:jc w:val="right"/>
        <w:rPr>
          <w:rFonts w:ascii="Times New Roman" w:hAnsi="Times New Roman"/>
        </w:rPr>
      </w:pPr>
      <w:r w:rsidRPr="0004575C">
        <w:rPr>
          <w:rFonts w:ascii="Times New Roman" w:hAnsi="Times New Roman"/>
          <w:b/>
          <w:bCs/>
          <w:highlight w:val="yellow"/>
        </w:rPr>
        <w:t>от «___» ______________ 201__ года</w:t>
      </w:r>
    </w:p>
    <w:p w:rsidR="00CD7755" w:rsidRPr="00E75E6C" w:rsidRDefault="00CD7755" w:rsidP="00CD7755">
      <w:pPr>
        <w:autoSpaceDE w:val="0"/>
        <w:autoSpaceDN w:val="0"/>
        <w:adjustRightInd w:val="0"/>
        <w:spacing w:after="0" w:line="240" w:lineRule="auto"/>
        <w:jc w:val="right"/>
        <w:rPr>
          <w:rFonts w:ascii="Times New Roman" w:hAnsi="Times New Roman"/>
        </w:rPr>
      </w:pPr>
    </w:p>
    <w:p w:rsidR="00CD7755" w:rsidRPr="00E75E6C" w:rsidRDefault="00CD7755" w:rsidP="00CD7755">
      <w:pPr>
        <w:autoSpaceDE w:val="0"/>
        <w:autoSpaceDN w:val="0"/>
        <w:adjustRightInd w:val="0"/>
        <w:spacing w:after="0" w:line="240" w:lineRule="auto"/>
        <w:ind w:firstLine="540"/>
        <w:jc w:val="center"/>
        <w:outlineLvl w:val="0"/>
        <w:rPr>
          <w:rFonts w:ascii="Times New Roman" w:hAnsi="Times New Roman"/>
        </w:rPr>
      </w:pPr>
    </w:p>
    <w:p w:rsidR="00CD7755" w:rsidRPr="00E75E6C" w:rsidRDefault="00CD7755" w:rsidP="00CD7755">
      <w:pPr>
        <w:autoSpaceDE w:val="0"/>
        <w:autoSpaceDN w:val="0"/>
        <w:adjustRightInd w:val="0"/>
        <w:spacing w:after="0" w:line="240" w:lineRule="auto"/>
        <w:ind w:firstLine="540"/>
        <w:jc w:val="center"/>
        <w:outlineLvl w:val="0"/>
        <w:rPr>
          <w:rFonts w:ascii="Times New Roman" w:hAnsi="Times New Roman"/>
          <w:b/>
        </w:rPr>
      </w:pPr>
      <w:r w:rsidRPr="00E75E6C">
        <w:rPr>
          <w:rFonts w:ascii="Times New Roman" w:hAnsi="Times New Roman"/>
          <w:b/>
        </w:rPr>
        <w:t xml:space="preserve">Поэтажный план этажа с обозначением Квартиры </w:t>
      </w:r>
    </w:p>
    <w:p w:rsidR="00CD7755" w:rsidRPr="00E75E6C" w:rsidRDefault="00CD7755" w:rsidP="00CD7755">
      <w:pPr>
        <w:autoSpaceDE w:val="0"/>
        <w:autoSpaceDN w:val="0"/>
        <w:adjustRightInd w:val="0"/>
        <w:spacing w:after="0" w:line="240" w:lineRule="auto"/>
        <w:jc w:val="center"/>
        <w:rPr>
          <w:rFonts w:ascii="Times New Roman" w:hAnsi="Times New Roman"/>
        </w:rPr>
      </w:pPr>
    </w:p>
    <w:p w:rsidR="00CD7755" w:rsidRDefault="00CD7755" w:rsidP="00CD7755">
      <w:pPr>
        <w:autoSpaceDE w:val="0"/>
        <w:autoSpaceDN w:val="0"/>
        <w:adjustRightInd w:val="0"/>
        <w:spacing w:after="0" w:line="240" w:lineRule="auto"/>
        <w:jc w:val="center"/>
        <w:rPr>
          <w:rFonts w:ascii="Times New Roman" w:hAnsi="Times New Roman"/>
        </w:rPr>
      </w:pPr>
      <w:r w:rsidRPr="00E75E6C">
        <w:rPr>
          <w:rFonts w:ascii="Times New Roman" w:hAnsi="Times New Roman"/>
        </w:rPr>
        <w:t>Краснодарский край, г.-к. Анапа</w:t>
      </w:r>
      <w:r w:rsidRPr="00E75E6C">
        <w:rPr>
          <w:rFonts w:ascii="Times New Roman" w:hAnsi="Times New Roman"/>
        </w:rPr>
        <w:tab/>
      </w:r>
      <w:r w:rsidRPr="00E75E6C">
        <w:rPr>
          <w:rFonts w:ascii="Times New Roman" w:hAnsi="Times New Roman"/>
        </w:rPr>
        <w:tab/>
      </w:r>
      <w:r w:rsidRPr="00E75E6C">
        <w:rPr>
          <w:rFonts w:ascii="Times New Roman" w:hAnsi="Times New Roman"/>
        </w:rPr>
        <w:tab/>
      </w:r>
      <w:r w:rsidRPr="00E75E6C">
        <w:rPr>
          <w:rFonts w:ascii="Times New Roman" w:hAnsi="Times New Roman"/>
        </w:rPr>
        <w:tab/>
      </w:r>
      <w:r w:rsidRPr="00E75E6C">
        <w:rPr>
          <w:rFonts w:ascii="Times New Roman" w:hAnsi="Times New Roman"/>
        </w:rPr>
        <w:tab/>
      </w:r>
      <w:r w:rsidRPr="0004575C">
        <w:rPr>
          <w:rFonts w:ascii="Times New Roman" w:hAnsi="Times New Roman"/>
          <w:highlight w:val="yellow"/>
        </w:rPr>
        <w:t>«___» _____ 201__</w:t>
      </w:r>
      <w:r w:rsidRPr="00E75E6C">
        <w:rPr>
          <w:rFonts w:ascii="Times New Roman" w:hAnsi="Times New Roman"/>
        </w:rPr>
        <w:t>г.</w:t>
      </w:r>
    </w:p>
    <w:p w:rsidR="00CD7755" w:rsidRPr="001034ED" w:rsidRDefault="00CD7755" w:rsidP="00CD7755">
      <w:pPr>
        <w:autoSpaceDE w:val="0"/>
        <w:autoSpaceDN w:val="0"/>
        <w:adjustRightInd w:val="0"/>
        <w:spacing w:after="0" w:line="240" w:lineRule="auto"/>
        <w:jc w:val="center"/>
        <w:rPr>
          <w:rFonts w:ascii="Times New Roman" w:hAnsi="Times New Roman"/>
        </w:rPr>
      </w:pPr>
    </w:p>
    <w:p w:rsidR="00CD7755" w:rsidRPr="001034ED" w:rsidRDefault="00CD7755" w:rsidP="00CD7755">
      <w:pPr>
        <w:autoSpaceDE w:val="0"/>
        <w:autoSpaceDN w:val="0"/>
        <w:adjustRightInd w:val="0"/>
        <w:spacing w:after="0" w:line="240" w:lineRule="auto"/>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Default="00CD7755" w:rsidP="00CD7755">
      <w:pPr>
        <w:autoSpaceDE w:val="0"/>
        <w:autoSpaceDN w:val="0"/>
        <w:adjustRightInd w:val="0"/>
        <w:spacing w:after="0" w:line="240" w:lineRule="auto"/>
        <w:ind w:firstLine="540"/>
        <w:jc w:val="both"/>
        <w:rPr>
          <w:rFonts w:ascii="Times New Roman" w:hAnsi="Times New Roman"/>
        </w:rPr>
      </w:pPr>
    </w:p>
    <w:p w:rsidR="00CD7755" w:rsidRPr="001034ED" w:rsidRDefault="00CD7755" w:rsidP="00CD7755">
      <w:pPr>
        <w:autoSpaceDE w:val="0"/>
        <w:autoSpaceDN w:val="0"/>
        <w:adjustRightInd w:val="0"/>
        <w:spacing w:after="0" w:line="240" w:lineRule="auto"/>
        <w:ind w:firstLine="540"/>
        <w:jc w:val="both"/>
        <w:rPr>
          <w:rFonts w:ascii="Times New Roman" w:hAnsi="Times New Roman"/>
        </w:rPr>
      </w:pPr>
    </w:p>
    <w:p w:rsidR="00CD7755" w:rsidRPr="001034ED" w:rsidRDefault="00CD7755" w:rsidP="00CD7755">
      <w:pPr>
        <w:autoSpaceDE w:val="0"/>
        <w:autoSpaceDN w:val="0"/>
        <w:adjustRightInd w:val="0"/>
        <w:spacing w:after="0" w:line="240" w:lineRule="auto"/>
        <w:ind w:firstLine="540"/>
        <w:jc w:val="both"/>
        <w:rPr>
          <w:rFonts w:ascii="Times New Roman" w:hAnsi="Times New Roman"/>
        </w:rPr>
      </w:pPr>
    </w:p>
    <w:p w:rsidR="00CD7755" w:rsidRPr="001034ED" w:rsidRDefault="00CD7755" w:rsidP="00CD7755">
      <w:pPr>
        <w:autoSpaceDE w:val="0"/>
        <w:autoSpaceDN w:val="0"/>
        <w:adjustRightInd w:val="0"/>
        <w:spacing w:after="0" w:line="240" w:lineRule="auto"/>
        <w:jc w:val="both"/>
        <w:rPr>
          <w:rFonts w:ascii="Times New Roman" w:hAnsi="Times New Roman"/>
        </w:rPr>
      </w:pPr>
    </w:p>
    <w:tbl>
      <w:tblPr>
        <w:tblW w:w="9858" w:type="dxa"/>
        <w:tblInd w:w="-252" w:type="dxa"/>
        <w:tblLayout w:type="fixed"/>
        <w:tblLook w:val="0000" w:firstRow="0" w:lastRow="0" w:firstColumn="0" w:lastColumn="0" w:noHBand="0" w:noVBand="0"/>
      </w:tblPr>
      <w:tblGrid>
        <w:gridCol w:w="5282"/>
        <w:gridCol w:w="4576"/>
      </w:tblGrid>
      <w:tr w:rsidR="00CD7755" w:rsidRPr="001034ED" w:rsidTr="00911092">
        <w:trPr>
          <w:trHeight w:val="2130"/>
        </w:trPr>
        <w:tc>
          <w:tcPr>
            <w:tcW w:w="5282" w:type="dxa"/>
          </w:tcPr>
          <w:p w:rsidR="00CD7755" w:rsidRPr="001034ED" w:rsidRDefault="00CD7755" w:rsidP="00911092">
            <w:pPr>
              <w:spacing w:after="0" w:line="240" w:lineRule="auto"/>
              <w:jc w:val="both"/>
              <w:rPr>
                <w:rFonts w:ascii="Times New Roman" w:hAnsi="Times New Roman"/>
                <w:b/>
                <w:color w:val="000000"/>
              </w:rPr>
            </w:pPr>
            <w:r>
              <w:rPr>
                <w:rFonts w:ascii="Times New Roman" w:hAnsi="Times New Roman"/>
                <w:b/>
                <w:color w:val="000000"/>
              </w:rPr>
              <w:t>З</w:t>
            </w:r>
            <w:r w:rsidRPr="001034ED">
              <w:rPr>
                <w:rFonts w:ascii="Times New Roman" w:hAnsi="Times New Roman"/>
                <w:b/>
                <w:color w:val="000000"/>
              </w:rPr>
              <w:t xml:space="preserve">АСТРОЙЩИК: </w:t>
            </w:r>
          </w:p>
          <w:p w:rsidR="00CD7755" w:rsidRDefault="00CD7755" w:rsidP="00911092">
            <w:pPr>
              <w:spacing w:after="0" w:line="240" w:lineRule="auto"/>
              <w:contextualSpacing/>
              <w:rPr>
                <w:rFonts w:ascii="Times New Roman" w:hAnsi="Times New Roman"/>
                <w:b/>
              </w:rPr>
            </w:pPr>
            <w:r>
              <w:rPr>
                <w:rFonts w:ascii="Times New Roman" w:hAnsi="Times New Roman"/>
                <w:b/>
              </w:rPr>
              <w:t xml:space="preserve">Поверенный ООО «Новый Лазурит», </w:t>
            </w:r>
            <w:r w:rsidRPr="0079296E">
              <w:rPr>
                <w:rFonts w:ascii="Times New Roman" w:hAnsi="Times New Roman"/>
              </w:rPr>
              <w:t>действующий на основании доверенности</w:t>
            </w:r>
            <w:r w:rsidRPr="00220D32">
              <w:rPr>
                <w:rFonts w:ascii="Times New Roman" w:hAnsi="Times New Roman"/>
                <w:b/>
              </w:rPr>
              <w:t xml:space="preserve"> </w:t>
            </w:r>
          </w:p>
          <w:p w:rsidR="00CD7755" w:rsidRDefault="00CD7755" w:rsidP="00911092">
            <w:pPr>
              <w:spacing w:after="0" w:line="240" w:lineRule="auto"/>
              <w:contextualSpacing/>
              <w:rPr>
                <w:rFonts w:ascii="Times New Roman" w:hAnsi="Times New Roman"/>
                <w:b/>
              </w:rPr>
            </w:pPr>
          </w:p>
          <w:p w:rsidR="00CD7755" w:rsidRDefault="00CD7755" w:rsidP="00911092">
            <w:pPr>
              <w:spacing w:after="0" w:line="240" w:lineRule="auto"/>
              <w:contextualSpacing/>
              <w:rPr>
                <w:rFonts w:ascii="Times New Roman" w:hAnsi="Times New Roman"/>
                <w:b/>
              </w:rPr>
            </w:pPr>
          </w:p>
          <w:p w:rsidR="00CD7755" w:rsidRPr="008476E4" w:rsidRDefault="00CD7755" w:rsidP="00911092">
            <w:pPr>
              <w:spacing w:after="0" w:line="240" w:lineRule="auto"/>
              <w:contextualSpacing/>
              <w:rPr>
                <w:rFonts w:ascii="Times New Roman" w:hAnsi="Times New Roman"/>
                <w:b/>
              </w:rPr>
            </w:pPr>
          </w:p>
          <w:p w:rsidR="00CD7755" w:rsidRPr="0004575C" w:rsidRDefault="00CD7755" w:rsidP="00911092">
            <w:pPr>
              <w:spacing w:after="0" w:line="240" w:lineRule="auto"/>
              <w:contextualSpacing/>
              <w:jc w:val="both"/>
              <w:rPr>
                <w:rFonts w:ascii="Times New Roman" w:hAnsi="Times New Roman"/>
                <w:b/>
                <w:bCs/>
                <w:highlight w:val="yellow"/>
              </w:rPr>
            </w:pPr>
            <w:r w:rsidRPr="0004575C">
              <w:rPr>
                <w:rFonts w:ascii="Times New Roman" w:hAnsi="Times New Roman"/>
                <w:b/>
                <w:bCs/>
                <w:highlight w:val="yellow"/>
              </w:rPr>
              <w:t>________________/_____________/</w:t>
            </w:r>
          </w:p>
          <w:p w:rsidR="00CD7755" w:rsidRPr="001034ED" w:rsidRDefault="00CD7755" w:rsidP="00911092">
            <w:pPr>
              <w:spacing w:after="0" w:line="240" w:lineRule="auto"/>
              <w:contextualSpacing/>
              <w:jc w:val="both"/>
              <w:rPr>
                <w:rFonts w:ascii="Times New Roman" w:hAnsi="Times New Roman"/>
              </w:rPr>
            </w:pPr>
            <w:r w:rsidRPr="0004575C">
              <w:rPr>
                <w:rFonts w:ascii="Times New Roman" w:hAnsi="Times New Roman"/>
                <w:highlight w:val="yellow"/>
              </w:rPr>
              <w:t>м.п.</w:t>
            </w:r>
          </w:p>
          <w:p w:rsidR="00CD7755" w:rsidRPr="001034ED" w:rsidRDefault="00CD7755" w:rsidP="00911092">
            <w:pPr>
              <w:pStyle w:val="ConsNonformat"/>
              <w:widowControl/>
              <w:jc w:val="both"/>
              <w:rPr>
                <w:rFonts w:ascii="Times New Roman" w:hAnsi="Times New Roman" w:cs="Times New Roman"/>
                <w:sz w:val="22"/>
                <w:szCs w:val="22"/>
              </w:rPr>
            </w:pPr>
          </w:p>
          <w:p w:rsidR="00CD7755" w:rsidRPr="001034ED" w:rsidRDefault="00CD7755" w:rsidP="00911092">
            <w:pPr>
              <w:pStyle w:val="ConsNonformat"/>
              <w:widowControl/>
              <w:jc w:val="both"/>
              <w:rPr>
                <w:rFonts w:ascii="Times New Roman" w:hAnsi="Times New Roman" w:cs="Times New Roman"/>
                <w:sz w:val="22"/>
                <w:szCs w:val="22"/>
              </w:rPr>
            </w:pPr>
          </w:p>
        </w:tc>
        <w:tc>
          <w:tcPr>
            <w:tcW w:w="4576" w:type="dxa"/>
          </w:tcPr>
          <w:p w:rsidR="00CD7755" w:rsidRPr="001034ED" w:rsidRDefault="00CD7755" w:rsidP="00911092">
            <w:pPr>
              <w:spacing w:after="0" w:line="240" w:lineRule="auto"/>
              <w:rPr>
                <w:rFonts w:ascii="Times New Roman" w:hAnsi="Times New Roman"/>
                <w:b/>
                <w:bCs/>
              </w:rPr>
            </w:pPr>
            <w:r w:rsidRPr="001034ED">
              <w:rPr>
                <w:rFonts w:ascii="Times New Roman" w:hAnsi="Times New Roman"/>
                <w:b/>
                <w:bCs/>
              </w:rPr>
              <w:t xml:space="preserve">УЧАСТНИК ДОЛЕВОГО СТРОИТЕЛЬСТВА: </w:t>
            </w:r>
          </w:p>
          <w:p w:rsidR="00CD7755" w:rsidRPr="001034ED" w:rsidRDefault="00CD7755" w:rsidP="00911092">
            <w:pPr>
              <w:spacing w:after="0" w:line="240" w:lineRule="auto"/>
              <w:rPr>
                <w:rFonts w:ascii="Times New Roman" w:hAnsi="Times New Roman"/>
                <w:bCs/>
              </w:rPr>
            </w:pPr>
          </w:p>
          <w:p w:rsidR="00CD7755" w:rsidRPr="001034ED" w:rsidRDefault="00CD7755" w:rsidP="00911092">
            <w:pPr>
              <w:spacing w:after="0" w:line="240" w:lineRule="auto"/>
              <w:rPr>
                <w:rFonts w:ascii="Times New Roman" w:hAnsi="Times New Roman"/>
                <w:bCs/>
              </w:rPr>
            </w:pPr>
          </w:p>
          <w:p w:rsidR="00CD7755" w:rsidRPr="001034ED" w:rsidRDefault="00CD7755" w:rsidP="00911092">
            <w:pPr>
              <w:spacing w:after="0" w:line="240" w:lineRule="auto"/>
              <w:rPr>
                <w:rFonts w:ascii="Times New Roman" w:hAnsi="Times New Roman"/>
                <w:bCs/>
              </w:rPr>
            </w:pPr>
          </w:p>
          <w:p w:rsidR="00CD7755" w:rsidRPr="001034ED" w:rsidRDefault="00CD7755" w:rsidP="00911092">
            <w:pPr>
              <w:spacing w:after="0" w:line="240" w:lineRule="auto"/>
              <w:rPr>
                <w:rFonts w:ascii="Times New Roman" w:hAnsi="Times New Roman"/>
                <w:bCs/>
              </w:rPr>
            </w:pPr>
          </w:p>
          <w:p w:rsidR="00CD7755" w:rsidRPr="001034ED" w:rsidRDefault="00CD7755" w:rsidP="00911092">
            <w:pPr>
              <w:spacing w:after="0" w:line="240" w:lineRule="auto"/>
              <w:jc w:val="center"/>
              <w:rPr>
                <w:rFonts w:ascii="Times New Roman" w:hAnsi="Times New Roman"/>
                <w:bCs/>
              </w:rPr>
            </w:pPr>
            <w:r w:rsidRPr="001034ED">
              <w:rPr>
                <w:rFonts w:ascii="Times New Roman" w:hAnsi="Times New Roman"/>
                <w:bCs/>
              </w:rPr>
              <w:t>_______________________, _____________</w:t>
            </w:r>
          </w:p>
          <w:p w:rsidR="00CD7755" w:rsidRPr="001034ED" w:rsidRDefault="00CD7755" w:rsidP="00911092">
            <w:pPr>
              <w:spacing w:after="0" w:line="240" w:lineRule="auto"/>
              <w:jc w:val="center"/>
              <w:rPr>
                <w:rFonts w:ascii="Times New Roman" w:hAnsi="Times New Roman"/>
                <w:bCs/>
              </w:rPr>
            </w:pPr>
            <w:r w:rsidRPr="001034ED">
              <w:rPr>
                <w:rFonts w:ascii="Times New Roman" w:hAnsi="Times New Roman"/>
                <w:bCs/>
              </w:rPr>
              <w:t>(ФИО Участника долевого строительства полностью, подпись)</w:t>
            </w:r>
          </w:p>
          <w:p w:rsidR="00CD7755" w:rsidRPr="001034ED" w:rsidRDefault="00CD7755" w:rsidP="00911092">
            <w:pPr>
              <w:tabs>
                <w:tab w:val="left" w:pos="3362"/>
              </w:tabs>
              <w:spacing w:before="120" w:after="120" w:line="240" w:lineRule="auto"/>
              <w:jc w:val="center"/>
              <w:rPr>
                <w:rFonts w:ascii="Times New Roman" w:hAnsi="Times New Roman"/>
                <w:b/>
                <w:bCs/>
                <w:spacing w:val="-1"/>
              </w:rPr>
            </w:pPr>
          </w:p>
        </w:tc>
      </w:tr>
    </w:tbl>
    <w:p w:rsidR="00CD7755" w:rsidRPr="001034ED" w:rsidRDefault="00CD7755" w:rsidP="00CD7755">
      <w:pPr>
        <w:spacing w:after="0" w:line="240" w:lineRule="auto"/>
        <w:contextualSpacing/>
        <w:jc w:val="right"/>
        <w:rPr>
          <w:rFonts w:ascii="Times New Roman" w:hAnsi="Times New Roman"/>
        </w:rPr>
      </w:pPr>
      <w:r w:rsidRPr="001034ED">
        <w:rPr>
          <w:rFonts w:ascii="Times New Roman" w:hAnsi="Times New Roman"/>
        </w:rPr>
        <w:br w:type="page"/>
      </w:r>
      <w:r w:rsidRPr="001034ED">
        <w:rPr>
          <w:rFonts w:ascii="Times New Roman" w:hAnsi="Times New Roman"/>
          <w:b/>
          <w:bCs/>
        </w:rPr>
        <w:lastRenderedPageBreak/>
        <w:t>Приложение № 2</w:t>
      </w:r>
    </w:p>
    <w:p w:rsidR="00CD7755" w:rsidRPr="003B67DE" w:rsidRDefault="00CD7755" w:rsidP="00CD7755">
      <w:pPr>
        <w:autoSpaceDE w:val="0"/>
        <w:autoSpaceDN w:val="0"/>
        <w:adjustRightInd w:val="0"/>
        <w:spacing w:after="0" w:line="240" w:lineRule="auto"/>
        <w:jc w:val="right"/>
        <w:rPr>
          <w:rFonts w:ascii="Times New Roman" w:hAnsi="Times New Roman"/>
          <w:b/>
          <w:bCs/>
        </w:rPr>
      </w:pPr>
      <w:r w:rsidRPr="003B67DE">
        <w:rPr>
          <w:rFonts w:ascii="Times New Roman" w:hAnsi="Times New Roman"/>
          <w:b/>
          <w:bCs/>
        </w:rPr>
        <w:t>к договору участия в долевом строительстве</w:t>
      </w:r>
    </w:p>
    <w:p w:rsidR="00CD7755" w:rsidRPr="0004575C" w:rsidRDefault="00CD7755" w:rsidP="00CD7755">
      <w:pPr>
        <w:autoSpaceDE w:val="0"/>
        <w:autoSpaceDN w:val="0"/>
        <w:adjustRightInd w:val="0"/>
        <w:spacing w:after="0" w:line="240" w:lineRule="auto"/>
        <w:jc w:val="right"/>
        <w:rPr>
          <w:rFonts w:ascii="Times New Roman" w:hAnsi="Times New Roman"/>
          <w:b/>
          <w:bCs/>
          <w:highlight w:val="yellow"/>
        </w:rPr>
      </w:pPr>
      <w:r w:rsidRPr="0004575C">
        <w:rPr>
          <w:rFonts w:ascii="Times New Roman" w:hAnsi="Times New Roman"/>
          <w:b/>
          <w:bCs/>
          <w:highlight w:val="yellow"/>
        </w:rPr>
        <w:t>№ ______________</w:t>
      </w:r>
    </w:p>
    <w:p w:rsidR="00CD7755" w:rsidRPr="001034ED" w:rsidRDefault="00CD7755" w:rsidP="00CD7755">
      <w:pPr>
        <w:autoSpaceDE w:val="0"/>
        <w:autoSpaceDN w:val="0"/>
        <w:adjustRightInd w:val="0"/>
        <w:spacing w:after="0" w:line="240" w:lineRule="auto"/>
        <w:jc w:val="right"/>
        <w:rPr>
          <w:rFonts w:ascii="Times New Roman" w:hAnsi="Times New Roman"/>
        </w:rPr>
      </w:pPr>
      <w:r w:rsidRPr="0004575C">
        <w:rPr>
          <w:rFonts w:ascii="Times New Roman" w:hAnsi="Times New Roman"/>
          <w:b/>
          <w:bCs/>
          <w:highlight w:val="yellow"/>
        </w:rPr>
        <w:t>от «___» ______________ 201__года</w:t>
      </w:r>
    </w:p>
    <w:p w:rsidR="00CD7755" w:rsidRPr="001034ED" w:rsidRDefault="00CD7755" w:rsidP="00CD7755">
      <w:pPr>
        <w:autoSpaceDE w:val="0"/>
        <w:autoSpaceDN w:val="0"/>
        <w:adjustRightInd w:val="0"/>
        <w:spacing w:after="0" w:line="240" w:lineRule="auto"/>
        <w:jc w:val="right"/>
        <w:rPr>
          <w:rFonts w:ascii="Times New Roman" w:hAnsi="Times New Roman"/>
        </w:rPr>
      </w:pPr>
    </w:p>
    <w:p w:rsidR="00CD7755" w:rsidRDefault="00CD7755" w:rsidP="00CD7755">
      <w:pPr>
        <w:autoSpaceDE w:val="0"/>
        <w:autoSpaceDN w:val="0"/>
        <w:adjustRightInd w:val="0"/>
        <w:spacing w:after="0" w:line="240" w:lineRule="auto"/>
        <w:ind w:firstLine="540"/>
        <w:jc w:val="center"/>
        <w:outlineLvl w:val="0"/>
        <w:rPr>
          <w:rFonts w:ascii="Times New Roman" w:hAnsi="Times New Roman"/>
        </w:rPr>
      </w:pPr>
    </w:p>
    <w:p w:rsidR="00CD7755" w:rsidRDefault="00CD7755" w:rsidP="00CD7755">
      <w:pPr>
        <w:autoSpaceDE w:val="0"/>
        <w:autoSpaceDN w:val="0"/>
        <w:adjustRightInd w:val="0"/>
        <w:spacing w:after="0" w:line="240" w:lineRule="auto"/>
        <w:ind w:firstLine="540"/>
        <w:jc w:val="center"/>
        <w:outlineLvl w:val="0"/>
        <w:rPr>
          <w:rFonts w:ascii="Times New Roman" w:hAnsi="Times New Roman"/>
        </w:rPr>
      </w:pPr>
      <w:r w:rsidRPr="005E317D">
        <w:rPr>
          <w:rFonts w:ascii="Times New Roman" w:hAnsi="Times New Roman"/>
          <w:spacing w:val="-6"/>
          <w:highlight w:val="lightGray"/>
        </w:rPr>
        <w:t>[</w:t>
      </w:r>
      <w:r>
        <w:rPr>
          <w:rFonts w:ascii="Times New Roman" w:hAnsi="Times New Roman"/>
          <w:spacing w:val="-6"/>
          <w:highlight w:val="lightGray"/>
        </w:rPr>
        <w:t>для квартир с</w:t>
      </w:r>
      <w:r w:rsidRPr="005E317D">
        <w:rPr>
          <w:rFonts w:ascii="Times New Roman" w:hAnsi="Times New Roman"/>
          <w:spacing w:val="-6"/>
          <w:highlight w:val="lightGray"/>
        </w:rPr>
        <w:t xml:space="preserve"> выполнени</w:t>
      </w:r>
      <w:r>
        <w:rPr>
          <w:rFonts w:ascii="Times New Roman" w:hAnsi="Times New Roman"/>
          <w:spacing w:val="-6"/>
          <w:highlight w:val="lightGray"/>
        </w:rPr>
        <w:t>ем</w:t>
      </w:r>
      <w:r w:rsidRPr="005E317D">
        <w:rPr>
          <w:rFonts w:ascii="Times New Roman" w:hAnsi="Times New Roman"/>
          <w:spacing w:val="-6"/>
          <w:highlight w:val="lightGray"/>
        </w:rPr>
        <w:t xml:space="preserve"> внутренней отделки]</w:t>
      </w:r>
    </w:p>
    <w:p w:rsidR="00CD7755" w:rsidRPr="001034ED" w:rsidRDefault="00CD7755" w:rsidP="00CD7755">
      <w:pPr>
        <w:autoSpaceDE w:val="0"/>
        <w:autoSpaceDN w:val="0"/>
        <w:adjustRightInd w:val="0"/>
        <w:spacing w:after="0" w:line="240" w:lineRule="auto"/>
        <w:ind w:firstLine="540"/>
        <w:jc w:val="center"/>
        <w:outlineLvl w:val="0"/>
        <w:rPr>
          <w:rFonts w:ascii="Times New Roman" w:hAnsi="Times New Roman"/>
        </w:rPr>
      </w:pPr>
    </w:p>
    <w:p w:rsidR="00CD7755" w:rsidRPr="001034ED" w:rsidRDefault="00CD7755" w:rsidP="00CD7755">
      <w:pPr>
        <w:autoSpaceDE w:val="0"/>
        <w:autoSpaceDN w:val="0"/>
        <w:adjustRightInd w:val="0"/>
        <w:spacing w:after="0" w:line="240" w:lineRule="auto"/>
        <w:jc w:val="center"/>
        <w:rPr>
          <w:rFonts w:ascii="Times New Roman" w:hAnsi="Times New Roman"/>
          <w:b/>
        </w:rPr>
      </w:pPr>
      <w:r>
        <w:rPr>
          <w:rFonts w:ascii="Times New Roman" w:hAnsi="Times New Roman"/>
          <w:b/>
        </w:rPr>
        <w:t>Техническое состояние Квартиры на момент передачи Участнику долевого строительства</w:t>
      </w:r>
    </w:p>
    <w:p w:rsidR="00CD7755" w:rsidRPr="001034ED" w:rsidRDefault="00CD7755" w:rsidP="00CD7755">
      <w:pPr>
        <w:autoSpaceDE w:val="0"/>
        <w:autoSpaceDN w:val="0"/>
        <w:adjustRightInd w:val="0"/>
        <w:spacing w:after="0" w:line="240" w:lineRule="auto"/>
        <w:jc w:val="center"/>
        <w:rPr>
          <w:rFonts w:ascii="Times New Roman" w:hAnsi="Times New Roman"/>
        </w:rPr>
      </w:pPr>
    </w:p>
    <w:p w:rsidR="00CD7755" w:rsidRPr="001034ED" w:rsidRDefault="00CD7755" w:rsidP="00CD7755">
      <w:pPr>
        <w:autoSpaceDE w:val="0"/>
        <w:autoSpaceDN w:val="0"/>
        <w:adjustRightInd w:val="0"/>
        <w:spacing w:after="0" w:line="240" w:lineRule="auto"/>
        <w:jc w:val="center"/>
        <w:rPr>
          <w:rFonts w:ascii="Times New Roman" w:hAnsi="Times New Roman"/>
        </w:rPr>
      </w:pPr>
      <w:r w:rsidRPr="001034ED">
        <w:rPr>
          <w:rFonts w:ascii="Times New Roman" w:hAnsi="Times New Roman"/>
        </w:rPr>
        <w:t>Краснодарский край, г.-к. Анапа</w:t>
      </w:r>
      <w:r w:rsidRPr="001034ED">
        <w:rPr>
          <w:rFonts w:ascii="Times New Roman" w:hAnsi="Times New Roman"/>
        </w:rPr>
        <w:tab/>
      </w:r>
      <w:r w:rsidRPr="001034ED">
        <w:rPr>
          <w:rFonts w:ascii="Times New Roman" w:hAnsi="Times New Roman"/>
        </w:rPr>
        <w:tab/>
      </w:r>
      <w:r w:rsidRPr="001034ED">
        <w:rPr>
          <w:rFonts w:ascii="Times New Roman" w:hAnsi="Times New Roman"/>
        </w:rPr>
        <w:tab/>
      </w:r>
      <w:r w:rsidRPr="001034ED">
        <w:rPr>
          <w:rFonts w:ascii="Times New Roman" w:hAnsi="Times New Roman"/>
        </w:rPr>
        <w:tab/>
      </w:r>
      <w:r w:rsidRPr="001034ED">
        <w:rPr>
          <w:rFonts w:ascii="Times New Roman" w:hAnsi="Times New Roman"/>
        </w:rPr>
        <w:tab/>
      </w:r>
      <w:r w:rsidRPr="0004575C">
        <w:rPr>
          <w:rFonts w:ascii="Times New Roman" w:hAnsi="Times New Roman"/>
          <w:highlight w:val="yellow"/>
        </w:rPr>
        <w:t>«__»_________ 201__г</w:t>
      </w:r>
      <w:r w:rsidRPr="001034ED">
        <w:rPr>
          <w:rFonts w:ascii="Times New Roman" w:hAnsi="Times New Roman"/>
        </w:rPr>
        <w:t>.</w:t>
      </w:r>
    </w:p>
    <w:p w:rsidR="00CD7755" w:rsidRPr="001034ED" w:rsidRDefault="00CD7755" w:rsidP="00CD7755">
      <w:pPr>
        <w:autoSpaceDE w:val="0"/>
        <w:autoSpaceDN w:val="0"/>
        <w:adjustRightInd w:val="0"/>
        <w:spacing w:after="0" w:line="240" w:lineRule="auto"/>
        <w:ind w:firstLine="540"/>
        <w:jc w:val="both"/>
        <w:rPr>
          <w:rFonts w:ascii="Times New Roman" w:hAnsi="Times New Roman"/>
        </w:rPr>
      </w:pPr>
    </w:p>
    <w:p w:rsidR="00CD7755" w:rsidRPr="00311D43" w:rsidRDefault="00CD7755" w:rsidP="00CD7755">
      <w:pPr>
        <w:autoSpaceDE w:val="0"/>
        <w:autoSpaceDN w:val="0"/>
        <w:adjustRightInd w:val="0"/>
        <w:spacing w:after="0" w:line="240" w:lineRule="auto"/>
        <w:ind w:firstLine="540"/>
        <w:jc w:val="both"/>
        <w:rPr>
          <w:rFonts w:ascii="Times New Roman" w:hAnsi="Times New Roman"/>
        </w:rPr>
      </w:pPr>
      <w:r w:rsidRPr="00311D43">
        <w:rPr>
          <w:rFonts w:ascii="Times New Roman" w:hAnsi="Times New Roman"/>
        </w:rPr>
        <w:t>Квартира передается Застройщиком Участнику долевого строительства в следующем техническом состоянии:</w:t>
      </w:r>
    </w:p>
    <w:p w:rsidR="00CD7755" w:rsidRPr="00311D43" w:rsidRDefault="00CD7755" w:rsidP="00CD7755">
      <w:pPr>
        <w:autoSpaceDE w:val="0"/>
        <w:autoSpaceDN w:val="0"/>
        <w:adjustRightInd w:val="0"/>
        <w:spacing w:after="0" w:line="240" w:lineRule="auto"/>
        <w:ind w:firstLine="540"/>
        <w:jc w:val="both"/>
        <w:rPr>
          <w:rFonts w:ascii="Times New Roman" w:hAnsi="Times New Roman"/>
        </w:rPr>
      </w:pPr>
    </w:p>
    <w:p w:rsidR="00CD7755" w:rsidRPr="00311D43" w:rsidRDefault="00CD7755" w:rsidP="00CD7755">
      <w:pPr>
        <w:numPr>
          <w:ilvl w:val="0"/>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входная дверь металлическая с замком, с глазком, с номером квартиры;</w:t>
      </w:r>
    </w:p>
    <w:p w:rsidR="00CD7755" w:rsidRPr="00311D43" w:rsidRDefault="00CD7755" w:rsidP="00CD7755">
      <w:pPr>
        <w:numPr>
          <w:ilvl w:val="0"/>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дверной звонок;</w:t>
      </w:r>
    </w:p>
    <w:p w:rsidR="00CD7755" w:rsidRPr="00311D43" w:rsidRDefault="00CD7755" w:rsidP="00CD7755">
      <w:pPr>
        <w:numPr>
          <w:ilvl w:val="0"/>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домофон;</w:t>
      </w:r>
    </w:p>
    <w:p w:rsidR="00CD7755" w:rsidRPr="00311D43" w:rsidRDefault="00CD7755" w:rsidP="00CD7755">
      <w:pPr>
        <w:numPr>
          <w:ilvl w:val="0"/>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оконное остекление с применением двухкамерных стеклопакетов;</w:t>
      </w:r>
    </w:p>
    <w:p w:rsidR="00CD7755" w:rsidRPr="00311D43" w:rsidRDefault="00CD7755" w:rsidP="00CD7755">
      <w:pPr>
        <w:numPr>
          <w:ilvl w:val="0"/>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межкомнатные перегородки с межкомнатными дверями;</w:t>
      </w:r>
    </w:p>
    <w:p w:rsidR="00CD7755" w:rsidRPr="00311D43" w:rsidRDefault="00CD7755" w:rsidP="00CD7755">
      <w:pPr>
        <w:numPr>
          <w:ilvl w:val="0"/>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отделка помещений:</w:t>
      </w:r>
    </w:p>
    <w:p w:rsidR="00CD7755" w:rsidRPr="00311D43" w:rsidRDefault="00CD7755" w:rsidP="00CD7755">
      <w:pPr>
        <w:numPr>
          <w:ilvl w:val="1"/>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комнаты: потолок – натяжной (цвет белый), стены - покрашены (цвет белый), полы – ламинат;</w:t>
      </w:r>
    </w:p>
    <w:p w:rsidR="00CD7755" w:rsidRPr="00311D43" w:rsidRDefault="00CD7755" w:rsidP="00CD7755">
      <w:pPr>
        <w:numPr>
          <w:ilvl w:val="1"/>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кухня: потолок – натяжной (цвет белый), стены – покрашены (цвет белый), полы – ламинат;</w:t>
      </w:r>
    </w:p>
    <w:p w:rsidR="00CD7755" w:rsidRPr="00311D43" w:rsidRDefault="00CD7755" w:rsidP="00CD7755">
      <w:pPr>
        <w:numPr>
          <w:ilvl w:val="1"/>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санузлы: потолок – натяжной (цвет белый), стены - плитка, полы – плитка, сантехническое оборудование установлено в полном объеме в соответствии с проектом (ванна, унитаз, раковина, смесители);</w:t>
      </w:r>
    </w:p>
    <w:p w:rsidR="00CD7755" w:rsidRPr="00311D43" w:rsidRDefault="00CD7755" w:rsidP="00CD7755">
      <w:pPr>
        <w:numPr>
          <w:ilvl w:val="1"/>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коридор: потолок – натяжной (цвет белый), стены – покрашены (цвет белый), полы – ламинат;</w:t>
      </w:r>
    </w:p>
    <w:p w:rsidR="00CD7755" w:rsidRPr="00311D43" w:rsidRDefault="00CD7755" w:rsidP="00CD7755">
      <w:pPr>
        <w:numPr>
          <w:ilvl w:val="1"/>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балкон: пол –плитка;</w:t>
      </w:r>
    </w:p>
    <w:p w:rsidR="00CD7755" w:rsidRPr="00311D43" w:rsidRDefault="00CD7755" w:rsidP="00CD7755">
      <w:pPr>
        <w:numPr>
          <w:ilvl w:val="1"/>
          <w:numId w:val="11"/>
        </w:numPr>
        <w:autoSpaceDE w:val="0"/>
        <w:autoSpaceDN w:val="0"/>
        <w:adjustRightInd w:val="0"/>
        <w:spacing w:after="0" w:line="240" w:lineRule="auto"/>
        <w:jc w:val="both"/>
        <w:rPr>
          <w:rFonts w:ascii="Times New Roman" w:hAnsi="Times New Roman"/>
        </w:rPr>
      </w:pPr>
      <w:r w:rsidRPr="00311D43">
        <w:rPr>
          <w:rFonts w:ascii="Times New Roman" w:hAnsi="Times New Roman"/>
        </w:rPr>
        <w:t>инженерные системы:</w:t>
      </w:r>
    </w:p>
    <w:p w:rsidR="00CD7755" w:rsidRPr="00311D43" w:rsidRDefault="00CD7755" w:rsidP="00CD7755">
      <w:pPr>
        <w:autoSpaceDE w:val="0"/>
        <w:autoSpaceDN w:val="0"/>
        <w:adjustRightInd w:val="0"/>
        <w:spacing w:after="0" w:line="240" w:lineRule="auto"/>
        <w:ind w:firstLine="540"/>
        <w:jc w:val="both"/>
        <w:rPr>
          <w:rFonts w:ascii="Times New Roman" w:hAnsi="Times New Roman"/>
        </w:rPr>
      </w:pPr>
      <w:r w:rsidRPr="00311D43">
        <w:rPr>
          <w:rFonts w:ascii="Times New Roman" w:hAnsi="Times New Roman"/>
        </w:rPr>
        <w:t>- стояки холодного</w:t>
      </w:r>
      <w:r>
        <w:rPr>
          <w:rFonts w:ascii="Times New Roman" w:hAnsi="Times New Roman"/>
        </w:rPr>
        <w:t>, горячего</w:t>
      </w:r>
      <w:r w:rsidRPr="00311D43">
        <w:rPr>
          <w:rFonts w:ascii="Times New Roman" w:hAnsi="Times New Roman"/>
        </w:rPr>
        <w:t xml:space="preserve"> водоснабжения и канализации с горизонтальной разводкой до места водопотребления в соответствии с проектной документацией, установкой счетчика холодной</w:t>
      </w:r>
      <w:r>
        <w:rPr>
          <w:rFonts w:ascii="Times New Roman" w:hAnsi="Times New Roman"/>
        </w:rPr>
        <w:t xml:space="preserve"> и горячей</w:t>
      </w:r>
      <w:r w:rsidRPr="00311D43">
        <w:rPr>
          <w:rFonts w:ascii="Times New Roman" w:hAnsi="Times New Roman"/>
        </w:rPr>
        <w:t xml:space="preserve"> воды на отводе в квартиру;</w:t>
      </w:r>
    </w:p>
    <w:p w:rsidR="00CD7755" w:rsidRPr="00311D43" w:rsidRDefault="00CD7755" w:rsidP="00CD7755">
      <w:pPr>
        <w:autoSpaceDE w:val="0"/>
        <w:autoSpaceDN w:val="0"/>
        <w:adjustRightInd w:val="0"/>
        <w:spacing w:after="0" w:line="240" w:lineRule="auto"/>
        <w:ind w:firstLine="540"/>
        <w:jc w:val="both"/>
        <w:rPr>
          <w:rFonts w:ascii="Times New Roman" w:hAnsi="Times New Roman"/>
        </w:rPr>
      </w:pPr>
      <w:r w:rsidRPr="00311D43">
        <w:rPr>
          <w:rFonts w:ascii="Times New Roman" w:hAnsi="Times New Roman"/>
        </w:rPr>
        <w:t xml:space="preserve">- система отопления - в соответствии с проектной документацией; </w:t>
      </w:r>
    </w:p>
    <w:p w:rsidR="00CD7755" w:rsidRPr="00311D43" w:rsidRDefault="00CD7755" w:rsidP="00CD7755">
      <w:pPr>
        <w:autoSpaceDE w:val="0"/>
        <w:autoSpaceDN w:val="0"/>
        <w:adjustRightInd w:val="0"/>
        <w:spacing w:after="0" w:line="240" w:lineRule="auto"/>
        <w:ind w:firstLine="540"/>
        <w:jc w:val="both"/>
        <w:rPr>
          <w:rFonts w:ascii="Times New Roman" w:hAnsi="Times New Roman"/>
        </w:rPr>
      </w:pPr>
      <w:r w:rsidRPr="00311D43">
        <w:rPr>
          <w:rFonts w:ascii="Times New Roman" w:hAnsi="Times New Roman"/>
        </w:rPr>
        <w:t xml:space="preserve">- естественная вытяжная вентиляции из кухни, санузлов (для двух последних этажей принудительная вентиляция с установкой вытяжного вентилятора); </w:t>
      </w:r>
    </w:p>
    <w:p w:rsidR="00CD7755" w:rsidRPr="00311D43" w:rsidRDefault="00CD7755" w:rsidP="00CD7755">
      <w:pPr>
        <w:autoSpaceDE w:val="0"/>
        <w:autoSpaceDN w:val="0"/>
        <w:adjustRightInd w:val="0"/>
        <w:spacing w:after="0" w:line="240" w:lineRule="auto"/>
        <w:ind w:firstLine="540"/>
        <w:jc w:val="both"/>
        <w:rPr>
          <w:rFonts w:ascii="Times New Roman" w:hAnsi="Times New Roman"/>
        </w:rPr>
      </w:pPr>
      <w:r w:rsidRPr="00311D43">
        <w:rPr>
          <w:rFonts w:ascii="Times New Roman" w:hAnsi="Times New Roman"/>
        </w:rPr>
        <w:t>- сеть электроснабжения с установкой вводного автомата и счетчика в поэтажном распределительном щите, с разводкой по квартире, включая подводку к светильникам (без светильников), к розеткам (с розетками), к выключателям (с выключателями) в соответствии с проектной документацией.</w:t>
      </w:r>
    </w:p>
    <w:p w:rsidR="00CD7755" w:rsidRPr="00311D43" w:rsidRDefault="00CD7755" w:rsidP="00CD7755">
      <w:pPr>
        <w:autoSpaceDE w:val="0"/>
        <w:autoSpaceDN w:val="0"/>
        <w:adjustRightInd w:val="0"/>
        <w:spacing w:after="0" w:line="240" w:lineRule="auto"/>
        <w:ind w:firstLine="540"/>
        <w:jc w:val="both"/>
        <w:rPr>
          <w:rFonts w:ascii="Times New Roman" w:hAnsi="Times New Roman"/>
        </w:rPr>
      </w:pPr>
      <w:r w:rsidRPr="00311D43">
        <w:rPr>
          <w:rFonts w:ascii="Times New Roman" w:hAnsi="Times New Roman"/>
        </w:rPr>
        <w:tab/>
      </w:r>
    </w:p>
    <w:p w:rsidR="00CD7755" w:rsidRPr="00311D43" w:rsidRDefault="00CD7755" w:rsidP="00CD7755">
      <w:pPr>
        <w:autoSpaceDE w:val="0"/>
        <w:autoSpaceDN w:val="0"/>
        <w:adjustRightInd w:val="0"/>
        <w:spacing w:after="0" w:line="240" w:lineRule="auto"/>
        <w:ind w:firstLine="540"/>
        <w:jc w:val="both"/>
        <w:rPr>
          <w:rFonts w:ascii="Times New Roman" w:hAnsi="Times New Roman"/>
        </w:rPr>
      </w:pPr>
      <w:r w:rsidRPr="00311D43">
        <w:rPr>
          <w:rFonts w:ascii="Times New Roman" w:hAnsi="Times New Roman"/>
        </w:rPr>
        <w:t>Вопросы телефонизации, радиофикации и интернета Участник долевого строительства решает самостоятельно.</w:t>
      </w:r>
    </w:p>
    <w:p w:rsidR="00CD7755" w:rsidRDefault="00CD7755" w:rsidP="00CD7755">
      <w:pPr>
        <w:rPr>
          <w:rFonts w:ascii="Times New Roman" w:hAnsi="Times New Roman"/>
        </w:rPr>
      </w:pPr>
      <w:r w:rsidRPr="00311D43">
        <w:rPr>
          <w:rFonts w:ascii="Times New Roman" w:hAnsi="Times New Roman"/>
        </w:rPr>
        <w:t>Участник долевого строительства ознакомлен и согласен с техническим состоянием Объекта долевого строительства.</w:t>
      </w:r>
    </w:p>
    <w:p w:rsidR="00CD7755" w:rsidRPr="001034ED" w:rsidRDefault="00CD7755" w:rsidP="00CD7755">
      <w:pPr>
        <w:shd w:val="clear" w:color="auto" w:fill="FFFFFF"/>
        <w:spacing w:after="0" w:line="240" w:lineRule="auto"/>
        <w:ind w:right="1"/>
        <w:jc w:val="both"/>
        <w:rPr>
          <w:rFonts w:ascii="Times New Roman" w:hAnsi="Times New Roman"/>
          <w:spacing w:val="-6"/>
        </w:rPr>
      </w:pPr>
    </w:p>
    <w:tbl>
      <w:tblPr>
        <w:tblW w:w="9357" w:type="dxa"/>
        <w:tblInd w:w="-252" w:type="dxa"/>
        <w:tblLayout w:type="fixed"/>
        <w:tblLook w:val="00A0" w:firstRow="1" w:lastRow="0" w:firstColumn="1" w:lastColumn="0" w:noHBand="0" w:noVBand="0"/>
      </w:tblPr>
      <w:tblGrid>
        <w:gridCol w:w="4471"/>
        <w:gridCol w:w="4886"/>
      </w:tblGrid>
      <w:tr w:rsidR="00CD7755" w:rsidRPr="001034ED" w:rsidTr="00911092">
        <w:trPr>
          <w:trHeight w:val="2261"/>
        </w:trPr>
        <w:tc>
          <w:tcPr>
            <w:tcW w:w="4471" w:type="dxa"/>
          </w:tcPr>
          <w:p w:rsidR="00CD7755" w:rsidRPr="001034ED" w:rsidRDefault="00CD7755" w:rsidP="00911092">
            <w:pPr>
              <w:spacing w:after="0" w:line="240" w:lineRule="auto"/>
              <w:jc w:val="both"/>
              <w:rPr>
                <w:rFonts w:ascii="Times New Roman" w:hAnsi="Times New Roman"/>
                <w:b/>
                <w:color w:val="000000"/>
              </w:rPr>
            </w:pPr>
            <w:r w:rsidRPr="001034ED">
              <w:rPr>
                <w:rFonts w:ascii="Times New Roman" w:hAnsi="Times New Roman"/>
                <w:b/>
                <w:color w:val="000000"/>
              </w:rPr>
              <w:t xml:space="preserve">ЗАСТРОЙЩИК: </w:t>
            </w:r>
          </w:p>
          <w:p w:rsidR="00CD7755" w:rsidRDefault="00CD7755" w:rsidP="00911092">
            <w:pPr>
              <w:spacing w:after="0" w:line="240" w:lineRule="auto"/>
              <w:contextualSpacing/>
              <w:rPr>
                <w:rFonts w:ascii="Times New Roman" w:hAnsi="Times New Roman"/>
                <w:b/>
              </w:rPr>
            </w:pPr>
            <w:r>
              <w:rPr>
                <w:rFonts w:ascii="Times New Roman" w:hAnsi="Times New Roman"/>
                <w:b/>
              </w:rPr>
              <w:t xml:space="preserve">Поверенный ООО «Новый Лазурит», </w:t>
            </w:r>
            <w:r w:rsidRPr="0079296E">
              <w:rPr>
                <w:rFonts w:ascii="Times New Roman" w:hAnsi="Times New Roman"/>
              </w:rPr>
              <w:t>действующий на основании доверенности</w:t>
            </w:r>
            <w:r w:rsidRPr="00220D32">
              <w:rPr>
                <w:rFonts w:ascii="Times New Roman" w:hAnsi="Times New Roman"/>
                <w:b/>
              </w:rPr>
              <w:t xml:space="preserve"> </w:t>
            </w:r>
          </w:p>
          <w:p w:rsidR="00CD7755" w:rsidRDefault="00CD7755" w:rsidP="00911092">
            <w:pPr>
              <w:spacing w:after="0" w:line="240" w:lineRule="auto"/>
              <w:contextualSpacing/>
              <w:rPr>
                <w:rFonts w:ascii="Times New Roman" w:hAnsi="Times New Roman"/>
                <w:b/>
              </w:rPr>
            </w:pPr>
          </w:p>
          <w:p w:rsidR="00CD7755" w:rsidRDefault="00CD7755" w:rsidP="00911092">
            <w:pPr>
              <w:spacing w:after="0" w:line="240" w:lineRule="auto"/>
              <w:contextualSpacing/>
              <w:rPr>
                <w:rFonts w:ascii="Times New Roman" w:hAnsi="Times New Roman"/>
                <w:b/>
              </w:rPr>
            </w:pPr>
          </w:p>
          <w:p w:rsidR="00CD7755" w:rsidRPr="008476E4" w:rsidRDefault="00CD7755" w:rsidP="00911092">
            <w:pPr>
              <w:spacing w:after="0" w:line="240" w:lineRule="auto"/>
              <w:contextualSpacing/>
              <w:rPr>
                <w:rFonts w:ascii="Times New Roman" w:hAnsi="Times New Roman"/>
                <w:b/>
              </w:rPr>
            </w:pPr>
          </w:p>
          <w:p w:rsidR="00CD7755" w:rsidRPr="00636A08" w:rsidRDefault="00CD7755" w:rsidP="00911092">
            <w:pPr>
              <w:spacing w:after="0" w:line="240" w:lineRule="auto"/>
              <w:contextualSpacing/>
              <w:jc w:val="both"/>
              <w:rPr>
                <w:rFonts w:ascii="Times New Roman" w:hAnsi="Times New Roman"/>
                <w:b/>
                <w:bCs/>
              </w:rPr>
            </w:pPr>
            <w:r w:rsidRPr="0004575C">
              <w:rPr>
                <w:rFonts w:ascii="Times New Roman" w:hAnsi="Times New Roman"/>
                <w:b/>
                <w:bCs/>
                <w:highlight w:val="yellow"/>
              </w:rPr>
              <w:t>________________/____________/</w:t>
            </w:r>
          </w:p>
          <w:p w:rsidR="00CD7755" w:rsidRPr="001034ED" w:rsidRDefault="00CD7755" w:rsidP="00911092">
            <w:pPr>
              <w:spacing w:after="0" w:line="240" w:lineRule="auto"/>
              <w:contextualSpacing/>
              <w:jc w:val="both"/>
              <w:rPr>
                <w:rFonts w:ascii="Times New Roman" w:hAnsi="Times New Roman"/>
              </w:rPr>
            </w:pPr>
            <w:r w:rsidRPr="001034ED">
              <w:rPr>
                <w:rFonts w:ascii="Times New Roman" w:hAnsi="Times New Roman"/>
              </w:rPr>
              <w:t>м.п.</w:t>
            </w:r>
          </w:p>
          <w:p w:rsidR="00CD7755" w:rsidRPr="001034ED" w:rsidRDefault="00CD7755" w:rsidP="00911092">
            <w:pPr>
              <w:pStyle w:val="ConsNonformat"/>
              <w:widowControl/>
              <w:jc w:val="both"/>
              <w:rPr>
                <w:rFonts w:ascii="Times New Roman" w:hAnsi="Times New Roman" w:cs="Times New Roman"/>
                <w:sz w:val="22"/>
                <w:szCs w:val="22"/>
              </w:rPr>
            </w:pPr>
          </w:p>
        </w:tc>
        <w:tc>
          <w:tcPr>
            <w:tcW w:w="4886" w:type="dxa"/>
          </w:tcPr>
          <w:p w:rsidR="00CD7755" w:rsidRPr="001034ED" w:rsidRDefault="00CD7755" w:rsidP="00911092">
            <w:pPr>
              <w:spacing w:after="0" w:line="240" w:lineRule="auto"/>
              <w:rPr>
                <w:rFonts w:ascii="Times New Roman" w:hAnsi="Times New Roman"/>
                <w:b/>
                <w:bCs/>
              </w:rPr>
            </w:pPr>
            <w:r w:rsidRPr="001034ED">
              <w:rPr>
                <w:rFonts w:ascii="Times New Roman" w:hAnsi="Times New Roman"/>
                <w:b/>
                <w:bCs/>
              </w:rPr>
              <w:t xml:space="preserve">УЧАСТНИК ДОЛЕВОГО СТРОИТЕЛЬСТВА: </w:t>
            </w:r>
          </w:p>
          <w:p w:rsidR="00CD7755" w:rsidRPr="001034ED" w:rsidRDefault="00CD7755" w:rsidP="00911092">
            <w:pPr>
              <w:spacing w:after="0" w:line="240" w:lineRule="auto"/>
              <w:rPr>
                <w:rFonts w:ascii="Times New Roman" w:hAnsi="Times New Roman"/>
                <w:bCs/>
              </w:rPr>
            </w:pPr>
          </w:p>
          <w:p w:rsidR="00CD7755" w:rsidRDefault="00CD7755" w:rsidP="00911092">
            <w:pPr>
              <w:spacing w:after="0" w:line="240" w:lineRule="auto"/>
              <w:rPr>
                <w:rFonts w:ascii="Times New Roman" w:hAnsi="Times New Roman"/>
                <w:bCs/>
              </w:rPr>
            </w:pPr>
          </w:p>
          <w:p w:rsidR="00CD7755" w:rsidRDefault="00CD7755" w:rsidP="00911092">
            <w:pPr>
              <w:spacing w:after="0" w:line="240" w:lineRule="auto"/>
              <w:rPr>
                <w:rFonts w:ascii="Times New Roman" w:hAnsi="Times New Roman"/>
                <w:bCs/>
              </w:rPr>
            </w:pPr>
          </w:p>
          <w:p w:rsidR="00CD7755" w:rsidRPr="001034ED" w:rsidRDefault="00CD7755" w:rsidP="00911092">
            <w:pPr>
              <w:spacing w:after="0" w:line="240" w:lineRule="auto"/>
              <w:rPr>
                <w:rFonts w:ascii="Times New Roman" w:hAnsi="Times New Roman"/>
                <w:bCs/>
              </w:rPr>
            </w:pPr>
          </w:p>
          <w:p w:rsidR="00CD7755" w:rsidRPr="001034ED" w:rsidRDefault="00CD7755" w:rsidP="00911092">
            <w:pPr>
              <w:spacing w:after="0" w:line="240" w:lineRule="auto"/>
              <w:rPr>
                <w:rFonts w:ascii="Times New Roman" w:hAnsi="Times New Roman"/>
                <w:bCs/>
              </w:rPr>
            </w:pPr>
            <w:r w:rsidRPr="001034ED">
              <w:rPr>
                <w:rFonts w:ascii="Times New Roman" w:hAnsi="Times New Roman"/>
                <w:bCs/>
              </w:rPr>
              <w:t>________________________, _____________</w:t>
            </w:r>
          </w:p>
          <w:p w:rsidR="00CD7755" w:rsidRPr="001034ED" w:rsidRDefault="00CD7755" w:rsidP="00911092">
            <w:pPr>
              <w:spacing w:after="0" w:line="240" w:lineRule="auto"/>
              <w:jc w:val="center"/>
              <w:rPr>
                <w:rFonts w:ascii="Times New Roman" w:hAnsi="Times New Roman"/>
                <w:b/>
                <w:bCs/>
                <w:spacing w:val="-1"/>
              </w:rPr>
            </w:pPr>
            <w:r w:rsidRPr="001034ED">
              <w:rPr>
                <w:rFonts w:ascii="Times New Roman" w:hAnsi="Times New Roman"/>
                <w:bCs/>
              </w:rPr>
              <w:t>(ФИО Участника долевого строительства полностью, подпись)</w:t>
            </w:r>
          </w:p>
        </w:tc>
      </w:tr>
    </w:tbl>
    <w:p w:rsidR="00CD7755" w:rsidRPr="001034ED" w:rsidRDefault="00CD7755" w:rsidP="00CD7755">
      <w:pPr>
        <w:spacing w:after="0" w:line="240" w:lineRule="auto"/>
        <w:contextualSpacing/>
        <w:jc w:val="right"/>
        <w:rPr>
          <w:rFonts w:ascii="Times New Roman" w:hAnsi="Times New Roman"/>
          <w:b/>
          <w:bCs/>
        </w:rPr>
      </w:pPr>
      <w:r w:rsidRPr="001034ED">
        <w:rPr>
          <w:rFonts w:ascii="Times New Roman" w:hAnsi="Times New Roman"/>
        </w:rPr>
        <w:br w:type="page"/>
      </w:r>
      <w:r w:rsidRPr="001034ED">
        <w:rPr>
          <w:rFonts w:ascii="Times New Roman" w:hAnsi="Times New Roman"/>
          <w:b/>
          <w:bCs/>
        </w:rPr>
        <w:lastRenderedPageBreak/>
        <w:t>Приложение № 3</w:t>
      </w:r>
    </w:p>
    <w:p w:rsidR="00CD7755" w:rsidRPr="001034ED" w:rsidRDefault="00CD7755" w:rsidP="00CD7755">
      <w:pPr>
        <w:spacing w:after="0" w:line="240" w:lineRule="auto"/>
        <w:contextualSpacing/>
        <w:jc w:val="right"/>
        <w:rPr>
          <w:rFonts w:ascii="Times New Roman" w:hAnsi="Times New Roman"/>
          <w:b/>
          <w:bCs/>
        </w:rPr>
      </w:pPr>
      <w:r w:rsidRPr="001034ED">
        <w:rPr>
          <w:rFonts w:ascii="Times New Roman" w:hAnsi="Times New Roman"/>
          <w:b/>
          <w:bCs/>
        </w:rPr>
        <w:t>к договору участия в долевом строительстве</w:t>
      </w:r>
    </w:p>
    <w:p w:rsidR="00CD7755" w:rsidRPr="0004575C" w:rsidRDefault="00CD7755" w:rsidP="00CD7755">
      <w:pPr>
        <w:spacing w:after="0" w:line="240" w:lineRule="auto"/>
        <w:contextualSpacing/>
        <w:jc w:val="right"/>
        <w:rPr>
          <w:rFonts w:ascii="Times New Roman" w:hAnsi="Times New Roman"/>
          <w:b/>
          <w:highlight w:val="yellow"/>
        </w:rPr>
      </w:pPr>
      <w:r>
        <w:rPr>
          <w:rFonts w:ascii="Times New Roman" w:hAnsi="Times New Roman"/>
          <w:b/>
        </w:rPr>
        <w:t xml:space="preserve">№ </w:t>
      </w:r>
      <w:r w:rsidRPr="0004575C">
        <w:rPr>
          <w:rFonts w:ascii="Times New Roman" w:hAnsi="Times New Roman"/>
          <w:b/>
          <w:highlight w:val="yellow"/>
        </w:rPr>
        <w:t>______________</w:t>
      </w:r>
    </w:p>
    <w:p w:rsidR="00CD7755" w:rsidRPr="001034ED" w:rsidRDefault="00CD7755" w:rsidP="00CD7755">
      <w:pPr>
        <w:autoSpaceDE w:val="0"/>
        <w:autoSpaceDN w:val="0"/>
        <w:adjustRightInd w:val="0"/>
        <w:spacing w:after="0" w:line="240" w:lineRule="auto"/>
        <w:jc w:val="right"/>
        <w:rPr>
          <w:rFonts w:ascii="Times New Roman" w:hAnsi="Times New Roman"/>
        </w:rPr>
      </w:pPr>
      <w:r w:rsidRPr="0004575C">
        <w:rPr>
          <w:rFonts w:ascii="Times New Roman" w:hAnsi="Times New Roman"/>
          <w:b/>
          <w:bCs/>
          <w:highlight w:val="yellow"/>
        </w:rPr>
        <w:t>от «___» ______________ 201__ года</w:t>
      </w:r>
    </w:p>
    <w:p w:rsidR="00CD7755" w:rsidRPr="001034ED" w:rsidRDefault="00CD7755" w:rsidP="00CD7755">
      <w:pPr>
        <w:rPr>
          <w:rFonts w:ascii="Times New Roman" w:hAnsi="Times New Roman"/>
          <w:b/>
        </w:rPr>
      </w:pPr>
    </w:p>
    <w:p w:rsidR="00CD7755" w:rsidRPr="001034ED" w:rsidRDefault="00CD7755" w:rsidP="00CD7755">
      <w:pPr>
        <w:ind w:left="360" w:hanging="360"/>
        <w:jc w:val="center"/>
        <w:rPr>
          <w:rFonts w:ascii="Times New Roman" w:hAnsi="Times New Roman"/>
          <w:b/>
        </w:rPr>
      </w:pPr>
      <w:r w:rsidRPr="001034ED">
        <w:rPr>
          <w:rFonts w:ascii="Times New Roman" w:hAnsi="Times New Roman"/>
          <w:b/>
        </w:rPr>
        <w:t>График платежей</w:t>
      </w:r>
    </w:p>
    <w:p w:rsidR="00CD7755" w:rsidRPr="001034ED" w:rsidRDefault="00CD7755" w:rsidP="00CD7755">
      <w:pPr>
        <w:autoSpaceDE w:val="0"/>
        <w:autoSpaceDN w:val="0"/>
        <w:adjustRightInd w:val="0"/>
        <w:spacing w:after="0" w:line="240" w:lineRule="auto"/>
        <w:jc w:val="center"/>
        <w:rPr>
          <w:rFonts w:ascii="Times New Roman" w:hAnsi="Times New Roman"/>
        </w:rPr>
      </w:pPr>
      <w:r w:rsidRPr="001034ED">
        <w:rPr>
          <w:rFonts w:ascii="Times New Roman" w:hAnsi="Times New Roman"/>
        </w:rPr>
        <w:t>Краснодарский край, г.-к. Анапа</w:t>
      </w:r>
      <w:r w:rsidRPr="001034ED">
        <w:rPr>
          <w:rFonts w:ascii="Times New Roman" w:hAnsi="Times New Roman"/>
        </w:rPr>
        <w:tab/>
      </w:r>
      <w:r w:rsidRPr="001034ED">
        <w:rPr>
          <w:rFonts w:ascii="Times New Roman" w:hAnsi="Times New Roman"/>
        </w:rPr>
        <w:tab/>
      </w:r>
      <w:r w:rsidRPr="001034ED">
        <w:rPr>
          <w:rFonts w:ascii="Times New Roman" w:hAnsi="Times New Roman"/>
        </w:rPr>
        <w:tab/>
      </w:r>
      <w:r w:rsidRPr="001034ED">
        <w:rPr>
          <w:rFonts w:ascii="Times New Roman" w:hAnsi="Times New Roman"/>
        </w:rPr>
        <w:tab/>
        <w:t xml:space="preserve">                </w:t>
      </w:r>
      <w:r w:rsidRPr="0004575C">
        <w:rPr>
          <w:rFonts w:ascii="Times New Roman" w:hAnsi="Times New Roman"/>
          <w:highlight w:val="yellow"/>
        </w:rPr>
        <w:t>«___» _______</w:t>
      </w:r>
      <w:r>
        <w:rPr>
          <w:rFonts w:ascii="Times New Roman" w:hAnsi="Times New Roman"/>
          <w:highlight w:val="yellow"/>
        </w:rPr>
        <w:t xml:space="preserve"> 201_</w:t>
      </w:r>
      <w:r w:rsidRPr="0004575C">
        <w:rPr>
          <w:rFonts w:ascii="Times New Roman" w:hAnsi="Times New Roman"/>
          <w:highlight w:val="yellow"/>
        </w:rPr>
        <w:t>г</w:t>
      </w:r>
      <w:r w:rsidRPr="001034ED">
        <w:rPr>
          <w:rFonts w:ascii="Times New Roman" w:hAnsi="Times New Roman"/>
        </w:rPr>
        <w:t>.</w:t>
      </w:r>
    </w:p>
    <w:p w:rsidR="00CD7755" w:rsidRPr="001034ED" w:rsidRDefault="00CD7755" w:rsidP="00CD7755">
      <w:pPr>
        <w:tabs>
          <w:tab w:val="left" w:pos="284"/>
          <w:tab w:val="left" w:pos="426"/>
        </w:tabs>
        <w:spacing w:line="240" w:lineRule="auto"/>
        <w:ind w:left="-142" w:firstLine="284"/>
        <w:contextualSpacing/>
        <w:rPr>
          <w:rFonts w:ascii="Times New Roman" w:hAnsi="Times New Roman"/>
        </w:rPr>
      </w:pPr>
    </w:p>
    <w:p w:rsidR="00CD7755" w:rsidRDefault="00CD7755" w:rsidP="00CD7755">
      <w:pPr>
        <w:numPr>
          <w:ilvl w:val="0"/>
          <w:numId w:val="14"/>
        </w:numPr>
        <w:tabs>
          <w:tab w:val="left" w:pos="284"/>
          <w:tab w:val="left" w:pos="426"/>
        </w:tabs>
        <w:spacing w:line="240" w:lineRule="auto"/>
        <w:ind w:left="-142" w:firstLine="284"/>
        <w:contextualSpacing/>
        <w:jc w:val="both"/>
        <w:rPr>
          <w:rFonts w:ascii="Times New Roman" w:hAnsi="Times New Roman"/>
        </w:rPr>
      </w:pPr>
      <w:r w:rsidRPr="001034ED">
        <w:rPr>
          <w:rFonts w:ascii="Times New Roman" w:hAnsi="Times New Roman"/>
        </w:rPr>
        <w:t>Участник долевого строительства обязуется оплатить Цену Договора в размере</w:t>
      </w:r>
      <w:r>
        <w:rPr>
          <w:rFonts w:ascii="Times New Roman" w:hAnsi="Times New Roman"/>
        </w:rPr>
        <w:t xml:space="preserve"> </w:t>
      </w:r>
      <w:r w:rsidRPr="0004575C">
        <w:rPr>
          <w:rFonts w:ascii="Times New Roman" w:hAnsi="Times New Roman"/>
          <w:highlight w:val="yellow"/>
        </w:rPr>
        <w:t>___________ (_____________)</w:t>
      </w:r>
      <w:r w:rsidRPr="00992F51">
        <w:rPr>
          <w:rFonts w:ascii="Times New Roman" w:hAnsi="Times New Roman"/>
        </w:rPr>
        <w:t xml:space="preserve"> рублей</w:t>
      </w:r>
      <w:r w:rsidRPr="006E456F">
        <w:rPr>
          <w:rFonts w:ascii="Times New Roman" w:hAnsi="Times New Roman"/>
        </w:rPr>
        <w:t xml:space="preserve"> 00</w:t>
      </w:r>
      <w:r w:rsidRPr="001034ED">
        <w:rPr>
          <w:rFonts w:ascii="Times New Roman" w:hAnsi="Times New Roman"/>
        </w:rPr>
        <w:t xml:space="preserve"> коп., (НДС не облагается) согласно следующему графику:</w:t>
      </w:r>
    </w:p>
    <w:p w:rsidR="00CD7755" w:rsidRPr="001034ED" w:rsidRDefault="00CD7755" w:rsidP="00CD7755">
      <w:pPr>
        <w:tabs>
          <w:tab w:val="left" w:pos="284"/>
          <w:tab w:val="left" w:pos="426"/>
        </w:tabs>
        <w:spacing w:line="240" w:lineRule="auto"/>
        <w:ind w:left="142"/>
        <w:contextualSpacing/>
        <w:jc w:val="both"/>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4826"/>
        <w:gridCol w:w="15"/>
        <w:gridCol w:w="3707"/>
      </w:tblGrid>
      <w:tr w:rsidR="00CD7755" w:rsidRPr="00984238" w:rsidTr="00911092">
        <w:tc>
          <w:tcPr>
            <w:tcW w:w="1058" w:type="dxa"/>
          </w:tcPr>
          <w:p w:rsidR="00CD7755" w:rsidRPr="00984238" w:rsidRDefault="00CD7755" w:rsidP="00911092">
            <w:pPr>
              <w:jc w:val="center"/>
              <w:rPr>
                <w:rFonts w:ascii="Times New Roman" w:hAnsi="Times New Roman"/>
                <w:b/>
              </w:rPr>
            </w:pPr>
            <w:r w:rsidRPr="00984238">
              <w:rPr>
                <w:rFonts w:ascii="Times New Roman" w:hAnsi="Times New Roman"/>
                <w:b/>
              </w:rPr>
              <w:t>Номер платежа п/п</w:t>
            </w:r>
          </w:p>
        </w:tc>
        <w:tc>
          <w:tcPr>
            <w:tcW w:w="4826" w:type="dxa"/>
          </w:tcPr>
          <w:p w:rsidR="00CD7755" w:rsidRPr="00984238" w:rsidRDefault="00CD7755" w:rsidP="00911092">
            <w:pPr>
              <w:jc w:val="center"/>
              <w:rPr>
                <w:rFonts w:ascii="Times New Roman" w:hAnsi="Times New Roman"/>
                <w:b/>
              </w:rPr>
            </w:pPr>
            <w:r w:rsidRPr="00984238">
              <w:rPr>
                <w:rFonts w:ascii="Times New Roman" w:hAnsi="Times New Roman"/>
                <w:b/>
              </w:rPr>
              <w:t>Платеж</w:t>
            </w:r>
          </w:p>
        </w:tc>
        <w:tc>
          <w:tcPr>
            <w:tcW w:w="3722" w:type="dxa"/>
            <w:gridSpan w:val="2"/>
          </w:tcPr>
          <w:p w:rsidR="00CD7755" w:rsidRPr="00984238" w:rsidRDefault="00CD7755" w:rsidP="00911092">
            <w:pPr>
              <w:jc w:val="center"/>
              <w:rPr>
                <w:rFonts w:ascii="Times New Roman" w:hAnsi="Times New Roman"/>
                <w:b/>
              </w:rPr>
            </w:pPr>
            <w:r w:rsidRPr="00984238">
              <w:rPr>
                <w:rFonts w:ascii="Times New Roman" w:hAnsi="Times New Roman"/>
                <w:b/>
              </w:rPr>
              <w:t>Срок платежа</w:t>
            </w:r>
          </w:p>
        </w:tc>
      </w:tr>
      <w:tr w:rsidR="00CD7755" w:rsidRPr="008A0F3B" w:rsidTr="00911092">
        <w:trPr>
          <w:trHeight w:val="859"/>
        </w:trPr>
        <w:tc>
          <w:tcPr>
            <w:tcW w:w="1058" w:type="dxa"/>
          </w:tcPr>
          <w:p w:rsidR="00CD7755" w:rsidRPr="00984238" w:rsidRDefault="00CD7755" w:rsidP="00911092">
            <w:pPr>
              <w:jc w:val="center"/>
              <w:rPr>
                <w:rFonts w:ascii="Times New Roman" w:hAnsi="Times New Roman"/>
                <w:b/>
              </w:rPr>
            </w:pPr>
            <w:r w:rsidRPr="00984238">
              <w:rPr>
                <w:rFonts w:ascii="Times New Roman" w:hAnsi="Times New Roman"/>
                <w:b/>
              </w:rPr>
              <w:t>1</w:t>
            </w:r>
          </w:p>
        </w:tc>
        <w:tc>
          <w:tcPr>
            <w:tcW w:w="4841" w:type="dxa"/>
            <w:gridSpan w:val="2"/>
          </w:tcPr>
          <w:p w:rsidR="00CD7755" w:rsidRPr="008A0F3B" w:rsidRDefault="00CD7755" w:rsidP="00911092">
            <w:pPr>
              <w:rPr>
                <w:rFonts w:ascii="Times New Roman" w:hAnsi="Times New Roman"/>
              </w:rPr>
            </w:pPr>
            <w:r w:rsidRPr="008A0F3B">
              <w:rPr>
                <w:rFonts w:ascii="Times New Roman" w:hAnsi="Times New Roman"/>
              </w:rPr>
              <w:t xml:space="preserve">Сумму в размере </w:t>
            </w:r>
            <w:r w:rsidRPr="0004575C">
              <w:rPr>
                <w:rFonts w:ascii="Times New Roman" w:hAnsi="Times New Roman"/>
                <w:highlight w:val="yellow"/>
              </w:rPr>
              <w:t>______ (_________)</w:t>
            </w:r>
            <w:r>
              <w:rPr>
                <w:rFonts w:ascii="Times New Roman" w:hAnsi="Times New Roman"/>
              </w:rPr>
              <w:t xml:space="preserve"> рублей</w:t>
            </w:r>
            <w:r w:rsidRPr="00F408FB">
              <w:rPr>
                <w:rFonts w:ascii="Times New Roman" w:hAnsi="Times New Roman"/>
              </w:rPr>
              <w:t xml:space="preserve"> 00</w:t>
            </w:r>
            <w:r w:rsidRPr="008A0F3B">
              <w:rPr>
                <w:rFonts w:ascii="Times New Roman" w:hAnsi="Times New Roman"/>
              </w:rPr>
              <w:t xml:space="preserve"> копеек (НДС не облагается)</w:t>
            </w:r>
          </w:p>
        </w:tc>
        <w:tc>
          <w:tcPr>
            <w:tcW w:w="3707" w:type="dxa"/>
          </w:tcPr>
          <w:p w:rsidR="00CD7755" w:rsidRPr="008A0F3B" w:rsidRDefault="00CD7755" w:rsidP="00911092">
            <w:pPr>
              <w:rPr>
                <w:rFonts w:ascii="Times New Roman" w:hAnsi="Times New Roman"/>
              </w:rPr>
            </w:pPr>
            <w:r w:rsidRPr="008A0F3B">
              <w:rPr>
                <w:rFonts w:ascii="Times New Roman" w:hAnsi="Times New Roman"/>
              </w:rPr>
              <w:t>В течение 10 (Десяти) календарных дней с момента государственной регистрации Договора</w:t>
            </w:r>
          </w:p>
        </w:tc>
      </w:tr>
      <w:tr w:rsidR="00CD7755" w:rsidRPr="008A0F3B" w:rsidTr="00911092">
        <w:trPr>
          <w:trHeight w:val="859"/>
        </w:trPr>
        <w:tc>
          <w:tcPr>
            <w:tcW w:w="1058" w:type="dxa"/>
          </w:tcPr>
          <w:p w:rsidR="00CD7755" w:rsidRDefault="00CD7755" w:rsidP="00911092">
            <w:pPr>
              <w:jc w:val="center"/>
              <w:rPr>
                <w:rFonts w:ascii="Times New Roman" w:hAnsi="Times New Roman"/>
                <w:b/>
              </w:rPr>
            </w:pPr>
            <w:r w:rsidRPr="00984238">
              <w:rPr>
                <w:rFonts w:ascii="Times New Roman" w:hAnsi="Times New Roman"/>
                <w:b/>
              </w:rPr>
              <w:t>2</w:t>
            </w:r>
          </w:p>
          <w:p w:rsidR="00CD7755" w:rsidRPr="00984238" w:rsidRDefault="00CD7755" w:rsidP="00911092">
            <w:pPr>
              <w:jc w:val="center"/>
              <w:rPr>
                <w:rFonts w:ascii="Times New Roman" w:hAnsi="Times New Roman"/>
                <w:b/>
              </w:rPr>
            </w:pPr>
          </w:p>
        </w:tc>
        <w:tc>
          <w:tcPr>
            <w:tcW w:w="4841" w:type="dxa"/>
            <w:gridSpan w:val="2"/>
          </w:tcPr>
          <w:p w:rsidR="00CD7755" w:rsidRPr="008A0F3B" w:rsidRDefault="00CD7755" w:rsidP="00911092">
            <w:pPr>
              <w:rPr>
                <w:rFonts w:ascii="Times New Roman" w:hAnsi="Times New Roman"/>
              </w:rPr>
            </w:pPr>
            <w:r w:rsidRPr="008A0F3B">
              <w:rPr>
                <w:rFonts w:ascii="Times New Roman" w:hAnsi="Times New Roman"/>
              </w:rPr>
              <w:t xml:space="preserve">Сумму в размере </w:t>
            </w:r>
            <w:r w:rsidRPr="0004575C">
              <w:rPr>
                <w:rFonts w:ascii="Times New Roman" w:hAnsi="Times New Roman"/>
                <w:highlight w:val="yellow"/>
              </w:rPr>
              <w:t>_________ (__________)</w:t>
            </w:r>
            <w:r>
              <w:rPr>
                <w:rFonts w:ascii="Times New Roman" w:hAnsi="Times New Roman"/>
              </w:rPr>
              <w:t xml:space="preserve"> рублей</w:t>
            </w:r>
            <w:r w:rsidRPr="00F408FB">
              <w:rPr>
                <w:rFonts w:ascii="Times New Roman" w:hAnsi="Times New Roman"/>
              </w:rPr>
              <w:t xml:space="preserve"> 00</w:t>
            </w:r>
            <w:r w:rsidRPr="008A0F3B">
              <w:rPr>
                <w:rFonts w:ascii="Times New Roman" w:hAnsi="Times New Roman"/>
              </w:rPr>
              <w:t xml:space="preserve"> копеек (НДС не облагается)</w:t>
            </w:r>
          </w:p>
        </w:tc>
        <w:tc>
          <w:tcPr>
            <w:tcW w:w="3707" w:type="dxa"/>
          </w:tcPr>
          <w:p w:rsidR="00CD7755" w:rsidRPr="008A0F3B" w:rsidRDefault="00CD7755" w:rsidP="00911092">
            <w:pPr>
              <w:rPr>
                <w:rFonts w:ascii="Times New Roman" w:hAnsi="Times New Roman"/>
              </w:rPr>
            </w:pPr>
            <w:r>
              <w:rPr>
                <w:rFonts w:ascii="Times New Roman" w:hAnsi="Times New Roman"/>
              </w:rPr>
              <w:t xml:space="preserve">Не позднее </w:t>
            </w:r>
            <w:r w:rsidRPr="0004575C">
              <w:rPr>
                <w:rFonts w:ascii="Times New Roman" w:hAnsi="Times New Roman"/>
                <w:highlight w:val="yellow"/>
              </w:rPr>
              <w:t>«__» ____ 201_ года</w:t>
            </w:r>
          </w:p>
        </w:tc>
      </w:tr>
    </w:tbl>
    <w:p w:rsidR="00CD7755" w:rsidRDefault="00CD7755" w:rsidP="00CD7755">
      <w:pPr>
        <w:jc w:val="both"/>
        <w:rPr>
          <w:rFonts w:ascii="Times New Roman" w:hAnsi="Times New Roman"/>
        </w:rPr>
      </w:pPr>
    </w:p>
    <w:p w:rsidR="00CD7755" w:rsidRPr="001034ED" w:rsidRDefault="00CD7755" w:rsidP="00CD7755">
      <w:pPr>
        <w:jc w:val="both"/>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676"/>
      </w:tblGrid>
      <w:tr w:rsidR="00CD7755" w:rsidRPr="001034ED" w:rsidTr="00911092">
        <w:tc>
          <w:tcPr>
            <w:tcW w:w="4788" w:type="dxa"/>
          </w:tcPr>
          <w:p w:rsidR="00CD7755" w:rsidRPr="001034ED" w:rsidRDefault="00CD7755" w:rsidP="00911092">
            <w:pPr>
              <w:spacing w:after="0" w:line="240" w:lineRule="auto"/>
              <w:jc w:val="both"/>
              <w:rPr>
                <w:rFonts w:ascii="Times New Roman" w:hAnsi="Times New Roman"/>
                <w:b/>
                <w:color w:val="000000"/>
              </w:rPr>
            </w:pPr>
            <w:r w:rsidRPr="001034ED">
              <w:rPr>
                <w:rFonts w:ascii="Times New Roman" w:hAnsi="Times New Roman"/>
                <w:b/>
                <w:color w:val="000000"/>
              </w:rPr>
              <w:t xml:space="preserve">ЗАСТРОЙЩИК: </w:t>
            </w:r>
          </w:p>
          <w:p w:rsidR="00CD7755" w:rsidRPr="00956E4D" w:rsidRDefault="00CD7755" w:rsidP="00911092">
            <w:pPr>
              <w:spacing w:after="0" w:line="240" w:lineRule="auto"/>
              <w:ind w:right="-108"/>
              <w:rPr>
                <w:rFonts w:ascii="Times New Roman" w:hAnsi="Times New Roman"/>
                <w:sz w:val="24"/>
                <w:szCs w:val="24"/>
              </w:rPr>
            </w:pPr>
            <w:r w:rsidRPr="001034ED">
              <w:rPr>
                <w:rFonts w:ascii="Times New Roman" w:hAnsi="Times New Roman"/>
                <w:b/>
                <w:noProof/>
              </w:rPr>
              <w:t xml:space="preserve">Общество с ограниченной ответственностью </w:t>
            </w:r>
            <w:r w:rsidRPr="00956E4D">
              <w:rPr>
                <w:rFonts w:ascii="Times New Roman" w:hAnsi="Times New Roman"/>
                <w:b/>
                <w:sz w:val="24"/>
                <w:szCs w:val="24"/>
              </w:rPr>
              <w:t>«Новый Лазурит»</w:t>
            </w:r>
          </w:p>
          <w:p w:rsidR="00CD7755" w:rsidRDefault="00CD7755" w:rsidP="00911092">
            <w:pPr>
              <w:spacing w:after="0" w:line="240" w:lineRule="auto"/>
              <w:ind w:right="-108"/>
              <w:rPr>
                <w:rFonts w:ascii="Times New Roman" w:hAnsi="Times New Roman"/>
                <w:b/>
                <w:sz w:val="24"/>
                <w:szCs w:val="24"/>
              </w:rPr>
            </w:pPr>
          </w:p>
          <w:p w:rsidR="00CD7755" w:rsidRPr="00F56DB1" w:rsidRDefault="00CD7755" w:rsidP="00911092">
            <w:pPr>
              <w:spacing w:after="0" w:line="240" w:lineRule="auto"/>
              <w:ind w:right="-108"/>
              <w:rPr>
                <w:rFonts w:ascii="Times New Roman" w:hAnsi="Times New Roman"/>
              </w:rPr>
            </w:pPr>
            <w:r w:rsidRPr="00F56DB1">
              <w:rPr>
                <w:rFonts w:ascii="Times New Roman" w:hAnsi="Times New Roman"/>
                <w:b/>
              </w:rPr>
              <w:t xml:space="preserve">ОГРН </w:t>
            </w:r>
            <w:r w:rsidRPr="00F56DB1">
              <w:rPr>
                <w:rFonts w:ascii="Times New Roman" w:hAnsi="Times New Roman"/>
              </w:rPr>
              <w:t>1112315010697</w:t>
            </w:r>
          </w:p>
          <w:p w:rsidR="00CD7755" w:rsidRPr="00F56DB1" w:rsidRDefault="00CD7755" w:rsidP="00911092">
            <w:pPr>
              <w:spacing w:after="0" w:line="240" w:lineRule="auto"/>
              <w:ind w:right="-108"/>
              <w:rPr>
                <w:rFonts w:ascii="Times New Roman" w:hAnsi="Times New Roman"/>
              </w:rPr>
            </w:pPr>
            <w:r w:rsidRPr="00F56DB1">
              <w:rPr>
                <w:rFonts w:ascii="Times New Roman" w:hAnsi="Times New Roman"/>
                <w:b/>
              </w:rPr>
              <w:t xml:space="preserve">ИНН </w:t>
            </w:r>
            <w:r w:rsidRPr="00F56DB1">
              <w:rPr>
                <w:rFonts w:ascii="Times New Roman" w:hAnsi="Times New Roman"/>
              </w:rPr>
              <w:t>2315168410</w:t>
            </w:r>
          </w:p>
          <w:p w:rsidR="00CD7755" w:rsidRDefault="00CD7755" w:rsidP="00911092">
            <w:pPr>
              <w:spacing w:after="0" w:line="240" w:lineRule="auto"/>
              <w:ind w:right="-108"/>
              <w:rPr>
                <w:rFonts w:ascii="Times New Roman" w:hAnsi="Times New Roman"/>
              </w:rPr>
            </w:pPr>
            <w:r w:rsidRPr="00F56DB1">
              <w:rPr>
                <w:rFonts w:ascii="Times New Roman" w:hAnsi="Times New Roman"/>
                <w:b/>
              </w:rPr>
              <w:t xml:space="preserve">КПП </w:t>
            </w:r>
            <w:r w:rsidRPr="00F56DB1">
              <w:rPr>
                <w:rFonts w:ascii="Times New Roman" w:hAnsi="Times New Roman"/>
              </w:rPr>
              <w:t>773101001</w:t>
            </w:r>
          </w:p>
          <w:p w:rsidR="00CD7755" w:rsidRPr="00F56DB1" w:rsidRDefault="00CD7755" w:rsidP="00911092">
            <w:pPr>
              <w:spacing w:after="0" w:line="240" w:lineRule="auto"/>
              <w:ind w:right="-108"/>
              <w:rPr>
                <w:rFonts w:ascii="Times New Roman" w:hAnsi="Times New Roman"/>
              </w:rPr>
            </w:pPr>
          </w:p>
          <w:p w:rsidR="00CD7755" w:rsidRPr="00F56DB1" w:rsidRDefault="00CD7755" w:rsidP="00911092">
            <w:pPr>
              <w:spacing w:after="0" w:line="240" w:lineRule="auto"/>
              <w:ind w:right="-108"/>
              <w:rPr>
                <w:rFonts w:ascii="Times New Roman" w:hAnsi="Times New Roman"/>
              </w:rPr>
            </w:pPr>
            <w:r w:rsidRPr="00F56DB1">
              <w:rPr>
                <w:rFonts w:ascii="Times New Roman" w:hAnsi="Times New Roman"/>
                <w:b/>
              </w:rPr>
              <w:t>Адрес местонахождения</w:t>
            </w:r>
            <w:r w:rsidRPr="00F56DB1">
              <w:rPr>
                <w:rFonts w:ascii="Times New Roman" w:hAnsi="Times New Roman"/>
              </w:rPr>
              <w:t xml:space="preserve">: </w:t>
            </w:r>
            <w:r w:rsidRPr="00F56DB1">
              <w:rPr>
                <w:rFonts w:ascii="Times New Roman" w:hAnsi="Times New Roman"/>
                <w:kern w:val="2"/>
              </w:rPr>
              <w:t>121353, г. Москва, ул. Беловежская, д.4, комната 40</w:t>
            </w:r>
          </w:p>
          <w:p w:rsidR="00CD7755" w:rsidRDefault="00CD7755" w:rsidP="00911092">
            <w:pPr>
              <w:spacing w:after="0" w:line="240" w:lineRule="auto"/>
              <w:ind w:right="-108"/>
              <w:rPr>
                <w:rFonts w:ascii="Times New Roman" w:hAnsi="Times New Roman"/>
                <w:kern w:val="2"/>
              </w:rPr>
            </w:pPr>
            <w:r w:rsidRPr="00F56DB1">
              <w:rPr>
                <w:rFonts w:ascii="Times New Roman" w:hAnsi="Times New Roman"/>
                <w:b/>
              </w:rPr>
              <w:t>Адрес для корреспонденции</w:t>
            </w:r>
            <w:r w:rsidRPr="00F56DB1">
              <w:rPr>
                <w:rFonts w:ascii="Times New Roman" w:hAnsi="Times New Roman"/>
              </w:rPr>
              <w:t xml:space="preserve">: </w:t>
            </w:r>
            <w:r w:rsidRPr="00F56DB1">
              <w:rPr>
                <w:rFonts w:ascii="Times New Roman" w:hAnsi="Times New Roman"/>
                <w:kern w:val="2"/>
              </w:rPr>
              <w:t>121353, Москва, а/я № 9 для ООО «Новый Лазурит»</w:t>
            </w:r>
          </w:p>
          <w:p w:rsidR="00CD7755" w:rsidRDefault="00CD7755" w:rsidP="00911092">
            <w:pPr>
              <w:spacing w:after="0" w:line="240" w:lineRule="auto"/>
              <w:ind w:right="-108"/>
              <w:rPr>
                <w:rFonts w:ascii="Times New Roman" w:hAnsi="Times New Roman"/>
                <w:kern w:val="2"/>
              </w:rPr>
            </w:pPr>
          </w:p>
          <w:p w:rsidR="00CD7755" w:rsidRPr="00F56DB1" w:rsidRDefault="00CD7755" w:rsidP="00911092">
            <w:pPr>
              <w:spacing w:after="0" w:line="240" w:lineRule="auto"/>
              <w:ind w:right="-108"/>
              <w:rPr>
                <w:rFonts w:ascii="Times New Roman" w:hAnsi="Times New Roman"/>
              </w:rPr>
            </w:pPr>
            <w:r>
              <w:rPr>
                <w:rFonts w:ascii="Times New Roman" w:hAnsi="Times New Roman"/>
                <w:b/>
              </w:rPr>
              <w:t>Юридический а</w:t>
            </w:r>
            <w:r w:rsidRPr="00F56DB1">
              <w:rPr>
                <w:rFonts w:ascii="Times New Roman" w:hAnsi="Times New Roman"/>
                <w:b/>
              </w:rPr>
              <w:t>дрес</w:t>
            </w:r>
            <w:r w:rsidRPr="00F56DB1">
              <w:rPr>
                <w:rFonts w:ascii="Times New Roman" w:hAnsi="Times New Roman"/>
              </w:rPr>
              <w:t xml:space="preserve">: </w:t>
            </w:r>
            <w:r w:rsidRPr="00F56DB1">
              <w:rPr>
                <w:rFonts w:ascii="Times New Roman" w:hAnsi="Times New Roman"/>
                <w:kern w:val="2"/>
              </w:rPr>
              <w:t>121353, г. Москва, ул. Беловежская, д.4, комната 40</w:t>
            </w:r>
          </w:p>
          <w:p w:rsidR="00CD7755" w:rsidRPr="00F56DB1" w:rsidRDefault="00CD7755" w:rsidP="00911092">
            <w:pPr>
              <w:spacing w:after="0" w:line="240" w:lineRule="auto"/>
              <w:contextualSpacing/>
              <w:rPr>
                <w:rFonts w:ascii="Times New Roman" w:hAnsi="Times New Roman"/>
              </w:rPr>
            </w:pPr>
            <w:r w:rsidRPr="00F56DB1">
              <w:rPr>
                <w:rFonts w:ascii="Times New Roman" w:hAnsi="Times New Roman"/>
                <w:b/>
                <w:color w:val="000000"/>
              </w:rPr>
              <w:t xml:space="preserve">Расч. счет </w:t>
            </w:r>
            <w:r w:rsidRPr="00F56DB1">
              <w:rPr>
                <w:rFonts w:ascii="Times New Roman" w:hAnsi="Times New Roman"/>
              </w:rPr>
              <w:t>40702810600000174135</w:t>
            </w:r>
          </w:p>
          <w:p w:rsidR="00CD7755" w:rsidRPr="00F56DB1" w:rsidRDefault="00CD7755" w:rsidP="00911092">
            <w:pPr>
              <w:spacing w:after="0" w:line="240" w:lineRule="auto"/>
              <w:contextualSpacing/>
              <w:rPr>
                <w:rFonts w:ascii="Times New Roman" w:hAnsi="Times New Roman"/>
                <w:b/>
                <w:color w:val="000000"/>
              </w:rPr>
            </w:pPr>
            <w:r w:rsidRPr="00F56DB1">
              <w:rPr>
                <w:rFonts w:ascii="Times New Roman" w:hAnsi="Times New Roman"/>
                <w:b/>
              </w:rPr>
              <w:t>ПАО «Промсвязьбанк»</w:t>
            </w:r>
          </w:p>
          <w:p w:rsidR="00CD7755" w:rsidRPr="00F56DB1" w:rsidRDefault="00CD7755" w:rsidP="00911092">
            <w:pPr>
              <w:spacing w:after="0" w:line="240" w:lineRule="auto"/>
              <w:contextualSpacing/>
              <w:rPr>
                <w:rFonts w:ascii="Times New Roman" w:hAnsi="Times New Roman"/>
                <w:b/>
                <w:color w:val="000000"/>
              </w:rPr>
            </w:pPr>
            <w:r w:rsidRPr="00F56DB1">
              <w:rPr>
                <w:rFonts w:ascii="Times New Roman" w:hAnsi="Times New Roman"/>
                <w:b/>
                <w:color w:val="000000"/>
              </w:rPr>
              <w:t xml:space="preserve">Корр. счет </w:t>
            </w:r>
            <w:r w:rsidRPr="00F56DB1">
              <w:rPr>
                <w:rFonts w:ascii="Times New Roman" w:hAnsi="Times New Roman"/>
              </w:rPr>
              <w:t>30101810400000000555</w:t>
            </w:r>
          </w:p>
          <w:p w:rsidR="00CD7755" w:rsidRPr="00F56DB1" w:rsidRDefault="00CD7755" w:rsidP="00911092">
            <w:pPr>
              <w:spacing w:after="0" w:line="240" w:lineRule="auto"/>
              <w:contextualSpacing/>
              <w:rPr>
                <w:rFonts w:ascii="Times New Roman" w:hAnsi="Times New Roman"/>
                <w:b/>
                <w:color w:val="000000"/>
              </w:rPr>
            </w:pPr>
            <w:r w:rsidRPr="00F56DB1">
              <w:rPr>
                <w:rFonts w:ascii="Times New Roman" w:hAnsi="Times New Roman"/>
                <w:b/>
              </w:rPr>
              <w:t>в ГУ Банка России по ЦФО</w:t>
            </w:r>
          </w:p>
          <w:p w:rsidR="00CD7755" w:rsidRPr="00F56DB1" w:rsidRDefault="00CD7755" w:rsidP="00911092">
            <w:pPr>
              <w:spacing w:after="0" w:line="240" w:lineRule="auto"/>
              <w:rPr>
                <w:rFonts w:ascii="Times New Roman" w:hAnsi="Times New Roman"/>
                <w:b/>
              </w:rPr>
            </w:pPr>
            <w:r w:rsidRPr="00F56DB1">
              <w:rPr>
                <w:rFonts w:ascii="Times New Roman" w:hAnsi="Times New Roman"/>
                <w:b/>
                <w:color w:val="000000"/>
              </w:rPr>
              <w:t xml:space="preserve">БИК </w:t>
            </w:r>
            <w:r w:rsidRPr="00F56DB1">
              <w:rPr>
                <w:rFonts w:ascii="Times New Roman" w:hAnsi="Times New Roman"/>
              </w:rPr>
              <w:t>044525555</w:t>
            </w:r>
          </w:p>
          <w:p w:rsidR="00CD7755" w:rsidRPr="00E75E6C" w:rsidRDefault="00CD7755" w:rsidP="00911092">
            <w:pPr>
              <w:spacing w:after="0" w:line="240" w:lineRule="auto"/>
              <w:rPr>
                <w:rFonts w:ascii="Times New Roman" w:hAnsi="Times New Roman"/>
                <w:b/>
                <w:bCs/>
              </w:rPr>
            </w:pPr>
          </w:p>
          <w:p w:rsidR="00CD7755" w:rsidRPr="00E75E6C" w:rsidRDefault="00CD7755" w:rsidP="00911092">
            <w:pPr>
              <w:spacing w:after="0" w:line="240" w:lineRule="auto"/>
              <w:contextualSpacing/>
              <w:rPr>
                <w:rFonts w:ascii="Times New Roman" w:hAnsi="Times New Roman"/>
                <w:b/>
              </w:rPr>
            </w:pPr>
            <w:r w:rsidRPr="00E75E6C">
              <w:rPr>
                <w:rFonts w:ascii="Times New Roman" w:hAnsi="Times New Roman"/>
                <w:b/>
              </w:rPr>
              <w:t xml:space="preserve">Поверенный ООО «Новый Лазурит», </w:t>
            </w:r>
            <w:r w:rsidRPr="00E75E6C">
              <w:rPr>
                <w:rFonts w:ascii="Times New Roman" w:hAnsi="Times New Roman"/>
              </w:rPr>
              <w:t>действующий на основании доверенности</w:t>
            </w:r>
            <w:r w:rsidRPr="00E75E6C">
              <w:rPr>
                <w:rFonts w:ascii="Times New Roman" w:hAnsi="Times New Roman"/>
                <w:b/>
              </w:rPr>
              <w:t xml:space="preserve"> </w:t>
            </w:r>
          </w:p>
          <w:p w:rsidR="00CD7755" w:rsidRPr="00E75E6C" w:rsidRDefault="00CD7755" w:rsidP="00911092">
            <w:pPr>
              <w:spacing w:after="0" w:line="240" w:lineRule="auto"/>
              <w:contextualSpacing/>
              <w:rPr>
                <w:rFonts w:ascii="Times New Roman" w:hAnsi="Times New Roman"/>
                <w:b/>
              </w:rPr>
            </w:pPr>
          </w:p>
          <w:p w:rsidR="00CD7755" w:rsidRPr="00E75E6C" w:rsidRDefault="00CD7755" w:rsidP="00911092">
            <w:pPr>
              <w:spacing w:after="0" w:line="240" w:lineRule="auto"/>
              <w:contextualSpacing/>
              <w:jc w:val="both"/>
              <w:rPr>
                <w:rFonts w:ascii="Times New Roman" w:hAnsi="Times New Roman"/>
                <w:b/>
                <w:bCs/>
              </w:rPr>
            </w:pPr>
            <w:r w:rsidRPr="0004575C">
              <w:rPr>
                <w:rFonts w:ascii="Times New Roman" w:hAnsi="Times New Roman"/>
                <w:b/>
                <w:bCs/>
                <w:highlight w:val="yellow"/>
              </w:rPr>
              <w:t>________________/__.__. ______/</w:t>
            </w:r>
          </w:p>
          <w:p w:rsidR="00CD7755" w:rsidRPr="001034ED" w:rsidRDefault="00CD7755" w:rsidP="00911092">
            <w:pPr>
              <w:pStyle w:val="ConsNonformat"/>
              <w:widowControl/>
              <w:jc w:val="both"/>
              <w:rPr>
                <w:rFonts w:ascii="Times New Roman" w:hAnsi="Times New Roman" w:cs="Times New Roman"/>
                <w:sz w:val="22"/>
                <w:szCs w:val="22"/>
              </w:rPr>
            </w:pPr>
            <w:r w:rsidRPr="00E75E6C">
              <w:rPr>
                <w:rFonts w:ascii="Times New Roman" w:hAnsi="Times New Roman"/>
              </w:rPr>
              <w:t>м.п.</w:t>
            </w:r>
          </w:p>
        </w:tc>
        <w:tc>
          <w:tcPr>
            <w:tcW w:w="4676" w:type="dxa"/>
          </w:tcPr>
          <w:p w:rsidR="00CD7755" w:rsidRPr="001034ED" w:rsidRDefault="00CD7755" w:rsidP="00911092">
            <w:pPr>
              <w:spacing w:after="0" w:line="240" w:lineRule="auto"/>
              <w:rPr>
                <w:rFonts w:ascii="Times New Roman" w:hAnsi="Times New Roman"/>
                <w:b/>
                <w:bCs/>
              </w:rPr>
            </w:pPr>
            <w:r w:rsidRPr="001034ED">
              <w:rPr>
                <w:rFonts w:ascii="Times New Roman" w:hAnsi="Times New Roman"/>
                <w:b/>
                <w:bCs/>
              </w:rPr>
              <w:t xml:space="preserve">УЧАСТНИК ДОЛЕВОГО СТРОИТЕЛЬСТВА: </w:t>
            </w:r>
          </w:p>
          <w:p w:rsidR="00CD7755" w:rsidRPr="00027B3E" w:rsidRDefault="00CD7755" w:rsidP="00911092">
            <w:pPr>
              <w:spacing w:after="0" w:line="240" w:lineRule="auto"/>
              <w:rPr>
                <w:rFonts w:ascii="Times New Roman" w:hAnsi="Times New Roman"/>
                <w:bCs/>
              </w:rPr>
            </w:pPr>
            <w:r w:rsidRPr="0004575C">
              <w:rPr>
                <w:rFonts w:ascii="Times New Roman" w:hAnsi="Times New Roman"/>
                <w:bCs/>
                <w:highlight w:val="yellow"/>
              </w:rPr>
              <w:t>Гражданин РФ ________________,  ______________- года рождения, место рождения: _________________-, пол: ________________-, гражданство: __________________________, паспорт гражданина Российской Федерации: серия __________ № ______________, выдан _____________ года ______________________, код подразделения ______________-, зарегистрирован(а) по адресу: _________________________________.</w:t>
            </w:r>
          </w:p>
          <w:p w:rsidR="00CD7755" w:rsidRDefault="00CD7755" w:rsidP="00911092">
            <w:pPr>
              <w:spacing w:after="0" w:line="240" w:lineRule="auto"/>
              <w:rPr>
                <w:rFonts w:ascii="Times New Roman" w:hAnsi="Times New Roman"/>
                <w:bCs/>
              </w:rPr>
            </w:pPr>
          </w:p>
          <w:p w:rsidR="00CD7755" w:rsidRPr="00231736" w:rsidRDefault="00CD7755" w:rsidP="00911092">
            <w:pPr>
              <w:spacing w:after="0" w:line="240" w:lineRule="auto"/>
              <w:rPr>
                <w:rFonts w:ascii="Times New Roman" w:hAnsi="Times New Roman"/>
                <w:b/>
                <w:bCs/>
              </w:rPr>
            </w:pPr>
            <w:r w:rsidRPr="00231736">
              <w:rPr>
                <w:rFonts w:ascii="Times New Roman" w:hAnsi="Times New Roman"/>
                <w:b/>
                <w:bCs/>
              </w:rPr>
              <w:t>Индекс:</w:t>
            </w:r>
          </w:p>
          <w:p w:rsidR="00CD7755" w:rsidRDefault="00CD7755" w:rsidP="00911092">
            <w:pPr>
              <w:spacing w:after="0" w:line="240" w:lineRule="auto"/>
              <w:rPr>
                <w:rFonts w:ascii="Times New Roman" w:hAnsi="Times New Roman"/>
                <w:bCs/>
              </w:rPr>
            </w:pPr>
            <w:r w:rsidRPr="00027B3E">
              <w:rPr>
                <w:rFonts w:ascii="Times New Roman" w:hAnsi="Times New Roman"/>
                <w:bCs/>
              </w:rPr>
              <w:t>Почтовый адрес Участника долевого строительства для направления Застройщиком уведомлений (в том числе, о готовности Объекта долевого строительства к передаче):</w:t>
            </w:r>
          </w:p>
          <w:p w:rsidR="00CD7755" w:rsidRDefault="00CD7755" w:rsidP="00911092">
            <w:pPr>
              <w:spacing w:after="0" w:line="240" w:lineRule="auto"/>
              <w:rPr>
                <w:rFonts w:ascii="Times New Roman" w:hAnsi="Times New Roman"/>
                <w:bCs/>
              </w:rPr>
            </w:pPr>
          </w:p>
          <w:p w:rsidR="00CD7755" w:rsidRDefault="00CD7755" w:rsidP="00911092">
            <w:pPr>
              <w:spacing w:after="0" w:line="240" w:lineRule="auto"/>
              <w:rPr>
                <w:rFonts w:ascii="Times New Roman" w:hAnsi="Times New Roman"/>
                <w:bCs/>
              </w:rPr>
            </w:pPr>
          </w:p>
          <w:p w:rsidR="00CD7755" w:rsidRDefault="00CD7755" w:rsidP="00911092">
            <w:pPr>
              <w:spacing w:after="0" w:line="240" w:lineRule="auto"/>
              <w:rPr>
                <w:rFonts w:ascii="Times New Roman" w:hAnsi="Times New Roman"/>
                <w:bCs/>
              </w:rPr>
            </w:pPr>
          </w:p>
          <w:p w:rsidR="00CD7755" w:rsidRDefault="00CD7755" w:rsidP="00911092">
            <w:pPr>
              <w:spacing w:after="0" w:line="240" w:lineRule="auto"/>
              <w:rPr>
                <w:rFonts w:ascii="Times New Roman" w:hAnsi="Times New Roman"/>
                <w:bCs/>
              </w:rPr>
            </w:pPr>
          </w:p>
          <w:p w:rsidR="00CD7755" w:rsidRDefault="00CD7755" w:rsidP="00911092">
            <w:pPr>
              <w:spacing w:after="0" w:line="240" w:lineRule="auto"/>
              <w:rPr>
                <w:rFonts w:ascii="Times New Roman" w:hAnsi="Times New Roman"/>
                <w:bCs/>
              </w:rPr>
            </w:pPr>
          </w:p>
          <w:p w:rsidR="00CD7755" w:rsidRPr="001034ED" w:rsidRDefault="00CD7755" w:rsidP="00911092">
            <w:pPr>
              <w:spacing w:after="0" w:line="240" w:lineRule="auto"/>
              <w:rPr>
                <w:rFonts w:ascii="Times New Roman" w:hAnsi="Times New Roman"/>
                <w:bCs/>
              </w:rPr>
            </w:pPr>
            <w:r w:rsidRPr="001034ED">
              <w:rPr>
                <w:rFonts w:ascii="Times New Roman" w:hAnsi="Times New Roman"/>
                <w:bCs/>
              </w:rPr>
              <w:t>_______________________, _____________</w:t>
            </w:r>
          </w:p>
          <w:p w:rsidR="00CD7755" w:rsidRPr="001034ED" w:rsidRDefault="00CD7755" w:rsidP="00911092">
            <w:pPr>
              <w:spacing w:after="0" w:line="240" w:lineRule="auto"/>
              <w:jc w:val="center"/>
              <w:rPr>
                <w:rFonts w:ascii="Times New Roman" w:hAnsi="Times New Roman"/>
                <w:bCs/>
              </w:rPr>
            </w:pPr>
            <w:r w:rsidRPr="001034ED">
              <w:rPr>
                <w:rFonts w:ascii="Times New Roman" w:hAnsi="Times New Roman"/>
                <w:bCs/>
              </w:rPr>
              <w:t>(ФИО Участника долевого строительства полностью, подпись)</w:t>
            </w:r>
          </w:p>
          <w:p w:rsidR="00CD7755" w:rsidRPr="001034ED" w:rsidRDefault="00CD7755" w:rsidP="00911092">
            <w:pPr>
              <w:spacing w:after="0" w:line="240" w:lineRule="auto"/>
              <w:rPr>
                <w:rFonts w:ascii="Times New Roman" w:hAnsi="Times New Roman"/>
                <w:bCs/>
              </w:rPr>
            </w:pPr>
          </w:p>
        </w:tc>
      </w:tr>
    </w:tbl>
    <w:p w:rsidR="00CD7755" w:rsidRDefault="00CD7755" w:rsidP="00CD7755">
      <w:pPr>
        <w:spacing w:after="0" w:line="240" w:lineRule="auto"/>
        <w:rPr>
          <w:rFonts w:ascii="Times New Roman" w:hAnsi="Times New Roman"/>
          <w:b/>
        </w:rPr>
      </w:pPr>
    </w:p>
    <w:p w:rsidR="00CD7755" w:rsidRDefault="00CD7755" w:rsidP="00CD7755">
      <w:pPr>
        <w:spacing w:after="0" w:line="240" w:lineRule="auto"/>
        <w:rPr>
          <w:rFonts w:ascii="Times New Roman" w:hAnsi="Times New Roman"/>
          <w:b/>
        </w:rPr>
      </w:pPr>
    </w:p>
    <w:p w:rsidR="00CD7755" w:rsidRDefault="00CD7755" w:rsidP="00CD7755">
      <w:pPr>
        <w:spacing w:after="0" w:line="240" w:lineRule="auto"/>
        <w:rPr>
          <w:rFonts w:ascii="Times New Roman" w:hAnsi="Times New Roman"/>
          <w:b/>
        </w:rPr>
      </w:pPr>
    </w:p>
    <w:p w:rsidR="00CD7755" w:rsidRPr="00E75E6C" w:rsidRDefault="00CD7755" w:rsidP="00CD7755">
      <w:pPr>
        <w:spacing w:after="0" w:line="240" w:lineRule="auto"/>
        <w:contextualSpacing/>
        <w:jc w:val="right"/>
        <w:rPr>
          <w:rFonts w:ascii="Times New Roman" w:hAnsi="Times New Roman"/>
          <w:b/>
          <w:bCs/>
        </w:rPr>
      </w:pPr>
      <w:r>
        <w:rPr>
          <w:rFonts w:ascii="Times New Roman" w:hAnsi="Times New Roman"/>
          <w:b/>
          <w:bCs/>
        </w:rPr>
        <w:lastRenderedPageBreak/>
        <w:t>Приложение № 4</w:t>
      </w:r>
    </w:p>
    <w:p w:rsidR="00CD7755" w:rsidRPr="00E75E6C" w:rsidRDefault="00CD7755" w:rsidP="00CD7755">
      <w:pPr>
        <w:spacing w:after="0" w:line="240" w:lineRule="auto"/>
        <w:contextualSpacing/>
        <w:jc w:val="right"/>
        <w:rPr>
          <w:rFonts w:ascii="Times New Roman" w:hAnsi="Times New Roman"/>
          <w:b/>
          <w:bCs/>
        </w:rPr>
      </w:pPr>
      <w:r w:rsidRPr="00E75E6C">
        <w:rPr>
          <w:rFonts w:ascii="Times New Roman" w:hAnsi="Times New Roman"/>
          <w:b/>
          <w:bCs/>
        </w:rPr>
        <w:t>к договору участия в долевом строительстве</w:t>
      </w:r>
    </w:p>
    <w:p w:rsidR="00CD7755" w:rsidRPr="00817726" w:rsidRDefault="00CD7755" w:rsidP="00CD7755">
      <w:pPr>
        <w:spacing w:after="0" w:line="240" w:lineRule="auto"/>
        <w:contextualSpacing/>
        <w:jc w:val="right"/>
        <w:rPr>
          <w:rFonts w:ascii="Times New Roman" w:hAnsi="Times New Roman"/>
          <w:b/>
          <w:highlight w:val="yellow"/>
        </w:rPr>
      </w:pPr>
      <w:r w:rsidRPr="00E75E6C">
        <w:rPr>
          <w:rFonts w:ascii="Times New Roman" w:hAnsi="Times New Roman"/>
          <w:b/>
        </w:rPr>
        <w:t xml:space="preserve">№ </w:t>
      </w:r>
      <w:r w:rsidRPr="00817726">
        <w:rPr>
          <w:rFonts w:ascii="Times New Roman" w:hAnsi="Times New Roman"/>
          <w:b/>
          <w:highlight w:val="yellow"/>
        </w:rPr>
        <w:t>______________</w:t>
      </w:r>
    </w:p>
    <w:p w:rsidR="00CD7755" w:rsidRPr="00E75E6C" w:rsidRDefault="00CD7755" w:rsidP="00CD7755">
      <w:pPr>
        <w:autoSpaceDE w:val="0"/>
        <w:autoSpaceDN w:val="0"/>
        <w:adjustRightInd w:val="0"/>
        <w:spacing w:after="0" w:line="240" w:lineRule="auto"/>
        <w:jc w:val="right"/>
        <w:rPr>
          <w:rFonts w:ascii="Times New Roman" w:hAnsi="Times New Roman"/>
        </w:rPr>
      </w:pPr>
      <w:r w:rsidRPr="00817726">
        <w:rPr>
          <w:rFonts w:ascii="Times New Roman" w:hAnsi="Times New Roman"/>
          <w:b/>
          <w:bCs/>
          <w:highlight w:val="yellow"/>
        </w:rPr>
        <w:t>от «___» ______________ 201__ года</w:t>
      </w:r>
    </w:p>
    <w:p w:rsidR="00CD7755" w:rsidRDefault="00CD7755" w:rsidP="00CD7755">
      <w:pPr>
        <w:spacing w:after="0" w:line="240" w:lineRule="auto"/>
        <w:rPr>
          <w:rFonts w:ascii="Times New Roman" w:hAnsi="Times New Roman"/>
          <w:b/>
        </w:rPr>
      </w:pPr>
    </w:p>
    <w:p w:rsidR="00CD7755" w:rsidRDefault="00CD7755" w:rsidP="00CD7755">
      <w:pPr>
        <w:spacing w:after="0" w:line="240" w:lineRule="auto"/>
        <w:jc w:val="center"/>
        <w:rPr>
          <w:rFonts w:ascii="Times New Roman" w:hAnsi="Times New Roman"/>
          <w:b/>
          <w:sz w:val="24"/>
          <w:szCs w:val="24"/>
        </w:rPr>
      </w:pPr>
      <w:r w:rsidRPr="00911092">
        <w:rPr>
          <w:rFonts w:ascii="Times New Roman" w:hAnsi="Times New Roman"/>
          <w:b/>
          <w:sz w:val="24"/>
          <w:szCs w:val="24"/>
        </w:rPr>
        <w:t>Сведения, подлежащие отражению в договоре счета эскроу, заключаемого в целях осуществления расчетов по договору участия в долевом строительстве</w:t>
      </w:r>
    </w:p>
    <w:p w:rsidR="00CD7755" w:rsidRPr="00911092" w:rsidRDefault="00CD7755" w:rsidP="00CD7755">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597"/>
        <w:gridCol w:w="4812"/>
      </w:tblGrid>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 п/п</w:t>
            </w:r>
          </w:p>
        </w:tc>
        <w:tc>
          <w:tcPr>
            <w:tcW w:w="3831" w:type="dxa"/>
            <w:shd w:val="clear" w:color="auto" w:fill="auto"/>
          </w:tcPr>
          <w:p w:rsidR="00CD7755" w:rsidRPr="00532DB9" w:rsidRDefault="00CD7755" w:rsidP="00911092">
            <w:pPr>
              <w:jc w:val="center"/>
              <w:rPr>
                <w:rFonts w:ascii="Times New Roman" w:hAnsi="Times New Roman"/>
                <w:sz w:val="24"/>
                <w:szCs w:val="24"/>
              </w:rPr>
            </w:pPr>
          </w:p>
        </w:tc>
        <w:tc>
          <w:tcPr>
            <w:tcW w:w="5092" w:type="dxa"/>
            <w:shd w:val="clear" w:color="auto" w:fill="auto"/>
          </w:tcPr>
          <w:p w:rsidR="00CD7755" w:rsidRPr="00532DB9" w:rsidRDefault="00CD7755" w:rsidP="00911092">
            <w:pPr>
              <w:jc w:val="center"/>
              <w:rPr>
                <w:rFonts w:ascii="Times New Roman" w:hAnsi="Times New Roman"/>
                <w:sz w:val="24"/>
                <w:szCs w:val="24"/>
              </w:rPr>
            </w:pP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1</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полное наименование бенефициара (застройщика)</w:t>
            </w:r>
          </w:p>
        </w:tc>
        <w:tc>
          <w:tcPr>
            <w:tcW w:w="5092" w:type="dxa"/>
            <w:shd w:val="clear" w:color="auto" w:fill="auto"/>
          </w:tcPr>
          <w:p w:rsidR="00CD7755" w:rsidRPr="00532DB9" w:rsidRDefault="00CD7755" w:rsidP="00911092">
            <w:pPr>
              <w:rPr>
                <w:rFonts w:ascii="Times New Roman" w:hAnsi="Times New Roman"/>
                <w:sz w:val="24"/>
                <w:szCs w:val="24"/>
              </w:rPr>
            </w:pP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2</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сокращенное наименование бенефициара (застройщика)</w:t>
            </w:r>
          </w:p>
        </w:tc>
        <w:tc>
          <w:tcPr>
            <w:tcW w:w="5092" w:type="dxa"/>
            <w:shd w:val="clear" w:color="auto" w:fill="auto"/>
          </w:tcPr>
          <w:p w:rsidR="00CD7755" w:rsidRPr="00532DB9" w:rsidRDefault="00CD7755" w:rsidP="00911092">
            <w:pPr>
              <w:rPr>
                <w:rFonts w:ascii="Times New Roman" w:hAnsi="Times New Roman"/>
                <w:sz w:val="24"/>
                <w:szCs w:val="24"/>
              </w:rPr>
            </w:pP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3</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ИНН бенефициара (застройщика)</w:t>
            </w:r>
          </w:p>
        </w:tc>
        <w:tc>
          <w:tcPr>
            <w:tcW w:w="5092" w:type="dxa"/>
            <w:shd w:val="clear" w:color="auto" w:fill="auto"/>
          </w:tcPr>
          <w:p w:rsidR="00CD7755" w:rsidRPr="00532DB9" w:rsidRDefault="00CD7755" w:rsidP="00911092">
            <w:pPr>
              <w:rPr>
                <w:rFonts w:ascii="Times New Roman" w:hAnsi="Times New Roman"/>
                <w:sz w:val="24"/>
                <w:szCs w:val="24"/>
              </w:rPr>
            </w:pP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4</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депонируемая сумма по договору счета эскроу (цена договора участия в долевом строительстве)</w:t>
            </w:r>
          </w:p>
        </w:tc>
        <w:tc>
          <w:tcPr>
            <w:tcW w:w="5092"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 xml:space="preserve">_____________________ руб. </w:t>
            </w:r>
            <w:r w:rsidRPr="00532DB9">
              <w:rPr>
                <w:rFonts w:ascii="Times New Roman" w:hAnsi="Times New Roman"/>
                <w:i/>
                <w:sz w:val="24"/>
                <w:szCs w:val="24"/>
                <w:highlight w:val="lightGray"/>
              </w:rPr>
              <w:t>(цифрами и прописью)</w:t>
            </w: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5</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срок условного депонирования</w:t>
            </w:r>
            <w:r w:rsidRPr="00532DB9">
              <w:rPr>
                <w:rStyle w:val="af4"/>
                <w:rFonts w:ascii="Times New Roman" w:hAnsi="Times New Roman"/>
                <w:sz w:val="24"/>
                <w:szCs w:val="24"/>
              </w:rPr>
              <w:footnoteReference w:id="1"/>
            </w:r>
            <w:r w:rsidRPr="00532DB9">
              <w:rPr>
                <w:rFonts w:ascii="Times New Roman" w:hAnsi="Times New Roman"/>
                <w:sz w:val="24"/>
                <w:szCs w:val="24"/>
              </w:rPr>
              <w:t xml:space="preserve"> по договору счета эскроу</w:t>
            </w:r>
          </w:p>
        </w:tc>
        <w:tc>
          <w:tcPr>
            <w:tcW w:w="5092"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«______» _____________ 20____г.</w:t>
            </w: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6</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кадастровый номер земельного участка</w:t>
            </w:r>
          </w:p>
        </w:tc>
        <w:tc>
          <w:tcPr>
            <w:tcW w:w="5092" w:type="dxa"/>
            <w:shd w:val="clear" w:color="auto" w:fill="auto"/>
          </w:tcPr>
          <w:p w:rsidR="00CD7755" w:rsidRPr="00532DB9" w:rsidRDefault="00CD7755" w:rsidP="00911092">
            <w:pPr>
              <w:rPr>
                <w:rFonts w:ascii="Times New Roman" w:hAnsi="Times New Roman"/>
                <w:sz w:val="24"/>
                <w:szCs w:val="24"/>
              </w:rPr>
            </w:pP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7</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строительный адрес объекта недвижимости</w:t>
            </w:r>
          </w:p>
        </w:tc>
        <w:tc>
          <w:tcPr>
            <w:tcW w:w="5092" w:type="dxa"/>
            <w:shd w:val="clear" w:color="auto" w:fill="auto"/>
          </w:tcPr>
          <w:p w:rsidR="00CD7755" w:rsidRPr="00532DB9" w:rsidRDefault="00CD7755" w:rsidP="00911092">
            <w:pPr>
              <w:rPr>
                <w:rFonts w:ascii="Times New Roman" w:hAnsi="Times New Roman"/>
                <w:sz w:val="24"/>
                <w:szCs w:val="24"/>
              </w:rPr>
            </w:pP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8</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разрешение на строительство</w:t>
            </w:r>
          </w:p>
        </w:tc>
        <w:tc>
          <w:tcPr>
            <w:tcW w:w="5092"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№_________________ от «____»_____20___г.</w:t>
            </w:r>
          </w:p>
        </w:tc>
      </w:tr>
      <w:tr w:rsidR="00CD7755" w:rsidRPr="00BB1836" w:rsidTr="00911092">
        <w:tc>
          <w:tcPr>
            <w:tcW w:w="988" w:type="dxa"/>
            <w:shd w:val="clear" w:color="auto" w:fill="auto"/>
          </w:tcPr>
          <w:p w:rsidR="00CD7755" w:rsidRPr="00532DB9" w:rsidRDefault="00CD7755" w:rsidP="00911092">
            <w:pPr>
              <w:jc w:val="center"/>
              <w:rPr>
                <w:rFonts w:ascii="Times New Roman" w:hAnsi="Times New Roman"/>
                <w:sz w:val="24"/>
                <w:szCs w:val="24"/>
              </w:rPr>
            </w:pPr>
            <w:r w:rsidRPr="00532DB9">
              <w:rPr>
                <w:rFonts w:ascii="Times New Roman" w:hAnsi="Times New Roman"/>
                <w:sz w:val="24"/>
                <w:szCs w:val="24"/>
              </w:rPr>
              <w:t>9</w:t>
            </w:r>
          </w:p>
        </w:tc>
        <w:tc>
          <w:tcPr>
            <w:tcW w:w="3831" w:type="dxa"/>
            <w:shd w:val="clear" w:color="auto" w:fill="auto"/>
          </w:tcPr>
          <w:p w:rsidR="00CD7755" w:rsidRPr="00532DB9" w:rsidRDefault="00CD7755" w:rsidP="00911092">
            <w:pPr>
              <w:rPr>
                <w:rFonts w:ascii="Times New Roman" w:hAnsi="Times New Roman"/>
                <w:sz w:val="24"/>
                <w:szCs w:val="24"/>
              </w:rPr>
            </w:pPr>
            <w:r w:rsidRPr="00532DB9">
              <w:rPr>
                <w:rFonts w:ascii="Times New Roman" w:hAnsi="Times New Roman"/>
                <w:sz w:val="24"/>
                <w:szCs w:val="24"/>
              </w:rPr>
              <w:t>наименование объекта</w:t>
            </w:r>
          </w:p>
        </w:tc>
        <w:tc>
          <w:tcPr>
            <w:tcW w:w="5092" w:type="dxa"/>
            <w:shd w:val="clear" w:color="auto" w:fill="auto"/>
          </w:tcPr>
          <w:p w:rsidR="00CD7755" w:rsidRPr="00532DB9" w:rsidRDefault="00CD7755" w:rsidP="00911092">
            <w:pPr>
              <w:rPr>
                <w:rFonts w:ascii="Times New Roman" w:hAnsi="Times New Roman"/>
                <w:sz w:val="24"/>
                <w:szCs w:val="24"/>
              </w:rPr>
            </w:pPr>
          </w:p>
        </w:tc>
      </w:tr>
    </w:tbl>
    <w:p w:rsidR="00CD7755" w:rsidRDefault="00CD7755" w:rsidP="00CD7755">
      <w:pPr>
        <w:spacing w:after="0" w:line="240" w:lineRule="auto"/>
        <w:jc w:val="center"/>
        <w:rPr>
          <w:rFonts w:ascii="Times New Roman" w:hAnsi="Times New Roman"/>
          <w:sz w:val="24"/>
          <w:szCs w:val="24"/>
        </w:rPr>
      </w:pPr>
    </w:p>
    <w:p w:rsidR="00CD7755" w:rsidRDefault="00CD7755" w:rsidP="00CD7755">
      <w:pPr>
        <w:spacing w:after="0" w:line="240" w:lineRule="auto"/>
        <w:jc w:val="center"/>
        <w:rPr>
          <w:rFonts w:ascii="Times New Roman" w:hAnsi="Times New Roman"/>
          <w:sz w:val="24"/>
          <w:szCs w:val="24"/>
        </w:rPr>
      </w:pPr>
      <w:r>
        <w:rPr>
          <w:rFonts w:ascii="Times New Roman" w:hAnsi="Times New Roman"/>
          <w:sz w:val="24"/>
          <w:szCs w:val="24"/>
        </w:rPr>
        <w:t>Подписи сторон:</w:t>
      </w:r>
    </w:p>
    <w:p w:rsidR="00CD7755" w:rsidRDefault="00CD7755" w:rsidP="00CD7755">
      <w:pPr>
        <w:spacing w:after="0" w:line="240" w:lineRule="auto"/>
        <w:jc w:val="center"/>
        <w:rPr>
          <w:rFonts w:ascii="Times New Roman" w:hAnsi="Times New Roman"/>
          <w:sz w:val="24"/>
          <w:szCs w:val="24"/>
        </w:rPr>
      </w:pPr>
    </w:p>
    <w:p w:rsidR="00CD7755" w:rsidRDefault="00CD7755" w:rsidP="00CD7755">
      <w:pPr>
        <w:spacing w:after="0" w:line="240" w:lineRule="auto"/>
        <w:rPr>
          <w:rFonts w:ascii="Times New Roman" w:hAnsi="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676"/>
      </w:tblGrid>
      <w:tr w:rsidR="00CD7755" w:rsidRPr="001034ED" w:rsidTr="00911092">
        <w:tc>
          <w:tcPr>
            <w:tcW w:w="4788" w:type="dxa"/>
          </w:tcPr>
          <w:p w:rsidR="00CD7755" w:rsidRPr="001034ED" w:rsidRDefault="00CD7755" w:rsidP="00911092">
            <w:pPr>
              <w:spacing w:after="0" w:line="240" w:lineRule="auto"/>
              <w:jc w:val="both"/>
              <w:rPr>
                <w:rFonts w:ascii="Times New Roman" w:hAnsi="Times New Roman"/>
                <w:b/>
                <w:color w:val="000000"/>
              </w:rPr>
            </w:pPr>
            <w:r w:rsidRPr="001034ED">
              <w:rPr>
                <w:rFonts w:ascii="Times New Roman" w:hAnsi="Times New Roman"/>
                <w:b/>
                <w:color w:val="000000"/>
              </w:rPr>
              <w:t xml:space="preserve">ЗАСТРОЙЩИК: </w:t>
            </w:r>
          </w:p>
          <w:p w:rsidR="00CD7755" w:rsidRDefault="00CD7755" w:rsidP="00911092">
            <w:pPr>
              <w:spacing w:after="0" w:line="240" w:lineRule="auto"/>
              <w:contextualSpacing/>
              <w:rPr>
                <w:rFonts w:ascii="Times New Roman" w:hAnsi="Times New Roman"/>
                <w:b/>
              </w:rPr>
            </w:pPr>
            <w:r>
              <w:rPr>
                <w:rFonts w:ascii="Times New Roman" w:hAnsi="Times New Roman"/>
                <w:b/>
              </w:rPr>
              <w:t xml:space="preserve">Поверенный ООО «Новый Лазурит», </w:t>
            </w:r>
            <w:r w:rsidRPr="0079296E">
              <w:rPr>
                <w:rFonts w:ascii="Times New Roman" w:hAnsi="Times New Roman"/>
              </w:rPr>
              <w:t>действующий на основании доверенности</w:t>
            </w:r>
            <w:r w:rsidRPr="00220D32">
              <w:rPr>
                <w:rFonts w:ascii="Times New Roman" w:hAnsi="Times New Roman"/>
                <w:b/>
              </w:rPr>
              <w:t xml:space="preserve"> </w:t>
            </w:r>
          </w:p>
          <w:p w:rsidR="00CD7755" w:rsidRDefault="00CD7755" w:rsidP="00911092">
            <w:pPr>
              <w:spacing w:after="0" w:line="240" w:lineRule="auto"/>
              <w:contextualSpacing/>
              <w:rPr>
                <w:rFonts w:ascii="Times New Roman" w:hAnsi="Times New Roman"/>
                <w:b/>
              </w:rPr>
            </w:pPr>
          </w:p>
          <w:p w:rsidR="00CD7755" w:rsidRDefault="00CD7755" w:rsidP="00911092">
            <w:pPr>
              <w:spacing w:after="0" w:line="240" w:lineRule="auto"/>
              <w:contextualSpacing/>
              <w:rPr>
                <w:rFonts w:ascii="Times New Roman" w:hAnsi="Times New Roman"/>
                <w:b/>
              </w:rPr>
            </w:pPr>
          </w:p>
          <w:p w:rsidR="00CD7755" w:rsidRPr="008476E4" w:rsidRDefault="00CD7755" w:rsidP="00911092">
            <w:pPr>
              <w:spacing w:after="0" w:line="240" w:lineRule="auto"/>
              <w:contextualSpacing/>
              <w:rPr>
                <w:rFonts w:ascii="Times New Roman" w:hAnsi="Times New Roman"/>
                <w:b/>
              </w:rPr>
            </w:pPr>
          </w:p>
          <w:p w:rsidR="00CD7755" w:rsidRPr="00636A08" w:rsidRDefault="00CD7755" w:rsidP="00911092">
            <w:pPr>
              <w:spacing w:after="0" w:line="240" w:lineRule="auto"/>
              <w:contextualSpacing/>
              <w:jc w:val="both"/>
              <w:rPr>
                <w:rFonts w:ascii="Times New Roman" w:hAnsi="Times New Roman"/>
                <w:b/>
                <w:bCs/>
              </w:rPr>
            </w:pPr>
            <w:r w:rsidRPr="00817726">
              <w:rPr>
                <w:rFonts w:ascii="Times New Roman" w:hAnsi="Times New Roman"/>
                <w:b/>
                <w:bCs/>
                <w:highlight w:val="yellow"/>
              </w:rPr>
              <w:t>________________/________</w:t>
            </w:r>
            <w:r w:rsidRPr="00817726" w:rsidDel="00A77A60">
              <w:rPr>
                <w:rFonts w:ascii="Times New Roman" w:hAnsi="Times New Roman"/>
                <w:b/>
                <w:bCs/>
                <w:highlight w:val="yellow"/>
              </w:rPr>
              <w:t xml:space="preserve"> </w:t>
            </w:r>
            <w:r w:rsidRPr="00817726">
              <w:rPr>
                <w:rFonts w:ascii="Times New Roman" w:hAnsi="Times New Roman"/>
                <w:b/>
                <w:bCs/>
                <w:highlight w:val="yellow"/>
              </w:rPr>
              <w:t>/</w:t>
            </w:r>
          </w:p>
          <w:p w:rsidR="00CD7755" w:rsidRPr="001034ED" w:rsidRDefault="00CD7755" w:rsidP="00911092">
            <w:pPr>
              <w:spacing w:after="0" w:line="240" w:lineRule="auto"/>
              <w:contextualSpacing/>
              <w:jc w:val="both"/>
              <w:rPr>
                <w:rFonts w:ascii="Times New Roman" w:hAnsi="Times New Roman"/>
              </w:rPr>
            </w:pPr>
            <w:r w:rsidRPr="001034ED">
              <w:rPr>
                <w:rFonts w:ascii="Times New Roman" w:hAnsi="Times New Roman"/>
              </w:rPr>
              <w:t>м.п.</w:t>
            </w:r>
          </w:p>
          <w:p w:rsidR="00CD7755" w:rsidRPr="001034ED" w:rsidRDefault="00CD7755" w:rsidP="00911092">
            <w:pPr>
              <w:pStyle w:val="ConsNonformat"/>
              <w:widowControl/>
              <w:jc w:val="both"/>
              <w:rPr>
                <w:rFonts w:ascii="Times New Roman" w:hAnsi="Times New Roman" w:cs="Times New Roman"/>
                <w:sz w:val="22"/>
                <w:szCs w:val="22"/>
              </w:rPr>
            </w:pPr>
          </w:p>
        </w:tc>
        <w:tc>
          <w:tcPr>
            <w:tcW w:w="4676" w:type="dxa"/>
          </w:tcPr>
          <w:p w:rsidR="00CD7755" w:rsidRPr="001034ED" w:rsidRDefault="00CD7755" w:rsidP="00911092">
            <w:pPr>
              <w:spacing w:after="0" w:line="240" w:lineRule="auto"/>
              <w:rPr>
                <w:rFonts w:ascii="Times New Roman" w:hAnsi="Times New Roman"/>
                <w:b/>
                <w:bCs/>
              </w:rPr>
            </w:pPr>
            <w:r w:rsidRPr="001034ED">
              <w:rPr>
                <w:rFonts w:ascii="Times New Roman" w:hAnsi="Times New Roman"/>
                <w:b/>
                <w:bCs/>
              </w:rPr>
              <w:t xml:space="preserve">УЧАСТНИК ДОЛЕВОГО СТРОИТЕЛЬСТВА: </w:t>
            </w:r>
          </w:p>
          <w:p w:rsidR="00CD7755" w:rsidRPr="001034ED" w:rsidRDefault="00CD7755" w:rsidP="00911092">
            <w:pPr>
              <w:spacing w:after="0" w:line="240" w:lineRule="auto"/>
              <w:rPr>
                <w:rFonts w:ascii="Times New Roman" w:hAnsi="Times New Roman"/>
                <w:bCs/>
              </w:rPr>
            </w:pPr>
          </w:p>
          <w:p w:rsidR="00CD7755" w:rsidRDefault="00CD7755" w:rsidP="00911092">
            <w:pPr>
              <w:spacing w:after="0" w:line="240" w:lineRule="auto"/>
              <w:rPr>
                <w:rFonts w:ascii="Times New Roman" w:hAnsi="Times New Roman"/>
                <w:bCs/>
              </w:rPr>
            </w:pPr>
          </w:p>
          <w:p w:rsidR="00CD7755" w:rsidRDefault="00CD7755" w:rsidP="00911092">
            <w:pPr>
              <w:spacing w:after="0" w:line="240" w:lineRule="auto"/>
              <w:rPr>
                <w:rFonts w:ascii="Times New Roman" w:hAnsi="Times New Roman"/>
                <w:bCs/>
              </w:rPr>
            </w:pPr>
          </w:p>
          <w:p w:rsidR="00CD7755" w:rsidRPr="001034ED" w:rsidRDefault="00CD7755" w:rsidP="00911092">
            <w:pPr>
              <w:spacing w:after="0" w:line="240" w:lineRule="auto"/>
              <w:rPr>
                <w:rFonts w:ascii="Times New Roman" w:hAnsi="Times New Roman"/>
                <w:bCs/>
              </w:rPr>
            </w:pPr>
          </w:p>
          <w:p w:rsidR="00CD7755" w:rsidRPr="001034ED" w:rsidRDefault="00CD7755" w:rsidP="00911092">
            <w:pPr>
              <w:spacing w:after="0" w:line="240" w:lineRule="auto"/>
              <w:rPr>
                <w:rFonts w:ascii="Times New Roman" w:hAnsi="Times New Roman"/>
                <w:bCs/>
              </w:rPr>
            </w:pPr>
            <w:r w:rsidRPr="001034ED">
              <w:rPr>
                <w:rFonts w:ascii="Times New Roman" w:hAnsi="Times New Roman"/>
                <w:bCs/>
              </w:rPr>
              <w:t>________________________, _____________</w:t>
            </w:r>
          </w:p>
          <w:p w:rsidR="00CD7755" w:rsidRPr="001034ED" w:rsidRDefault="00CD7755" w:rsidP="00911092">
            <w:pPr>
              <w:spacing w:after="0" w:line="240" w:lineRule="auto"/>
              <w:jc w:val="center"/>
              <w:rPr>
                <w:rFonts w:ascii="Times New Roman" w:hAnsi="Times New Roman"/>
                <w:b/>
                <w:bCs/>
                <w:spacing w:val="-1"/>
              </w:rPr>
            </w:pPr>
            <w:r w:rsidRPr="001034ED">
              <w:rPr>
                <w:rFonts w:ascii="Times New Roman" w:hAnsi="Times New Roman"/>
                <w:bCs/>
              </w:rPr>
              <w:t>(ФИО Участника долевого строительства полностью, подпись)</w:t>
            </w:r>
          </w:p>
        </w:tc>
      </w:tr>
    </w:tbl>
    <w:p w:rsidR="00CD7755" w:rsidRDefault="00CD7755" w:rsidP="00CD7755">
      <w:pPr>
        <w:spacing w:after="0" w:line="240" w:lineRule="auto"/>
        <w:rPr>
          <w:rFonts w:ascii="Times New Roman" w:hAnsi="Times New Roman"/>
          <w:b/>
        </w:rPr>
      </w:pPr>
    </w:p>
    <w:p w:rsidR="00CD7755" w:rsidRPr="008338A0" w:rsidRDefault="00CD7755" w:rsidP="00CD7755">
      <w:pPr>
        <w:spacing w:after="0" w:line="240" w:lineRule="auto"/>
        <w:rPr>
          <w:rFonts w:ascii="Times New Roman" w:hAnsi="Times New Roman"/>
          <w:b/>
        </w:rPr>
      </w:pPr>
    </w:p>
    <w:p w:rsidR="00382C35" w:rsidRDefault="00382C35">
      <w:bookmarkStart w:id="0" w:name="_GoBack"/>
      <w:bookmarkEnd w:id="0"/>
    </w:p>
    <w:sectPr w:rsidR="00382C35" w:rsidSect="00707149">
      <w:footerReference w:type="default" r:id="rId9"/>
      <w:pgSz w:w="11906" w:h="16838"/>
      <w:pgMar w:top="567" w:right="851"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4C0" w:rsidRDefault="002544C0" w:rsidP="00CD7755">
      <w:pPr>
        <w:spacing w:after="0" w:line="240" w:lineRule="auto"/>
      </w:pPr>
      <w:r>
        <w:separator/>
      </w:r>
    </w:p>
  </w:endnote>
  <w:endnote w:type="continuationSeparator" w:id="0">
    <w:p w:rsidR="002544C0" w:rsidRDefault="002544C0" w:rsidP="00CD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50" w:rsidRPr="005907ED" w:rsidRDefault="002544C0">
    <w:pPr>
      <w:pStyle w:val="ab"/>
      <w:jc w:val="right"/>
      <w:rPr>
        <w:rFonts w:ascii="Times New Roman" w:hAnsi="Times New Roman"/>
        <w:sz w:val="20"/>
      </w:rPr>
    </w:pPr>
    <w:r w:rsidRPr="005907ED">
      <w:rPr>
        <w:rFonts w:ascii="Times New Roman" w:hAnsi="Times New Roman"/>
        <w:sz w:val="20"/>
      </w:rPr>
      <w:fldChar w:fldCharType="begin"/>
    </w:r>
    <w:r w:rsidRPr="005907ED">
      <w:rPr>
        <w:rFonts w:ascii="Times New Roman" w:hAnsi="Times New Roman"/>
        <w:sz w:val="20"/>
      </w:rPr>
      <w:instrText xml:space="preserve"> PAGE   \* MERGEFORMAT </w:instrText>
    </w:r>
    <w:r w:rsidRPr="005907ED">
      <w:rPr>
        <w:rFonts w:ascii="Times New Roman" w:hAnsi="Times New Roman"/>
        <w:sz w:val="20"/>
      </w:rPr>
      <w:fldChar w:fldCharType="separate"/>
    </w:r>
    <w:r>
      <w:rPr>
        <w:rFonts w:ascii="Times New Roman" w:hAnsi="Times New Roman"/>
        <w:noProof/>
        <w:sz w:val="20"/>
      </w:rPr>
      <w:t>18</w:t>
    </w:r>
    <w:r w:rsidRPr="005907ED">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4C0" w:rsidRDefault="002544C0" w:rsidP="00CD7755">
      <w:pPr>
        <w:spacing w:after="0" w:line="240" w:lineRule="auto"/>
      </w:pPr>
      <w:r>
        <w:separator/>
      </w:r>
    </w:p>
  </w:footnote>
  <w:footnote w:type="continuationSeparator" w:id="0">
    <w:p w:rsidR="002544C0" w:rsidRDefault="002544C0" w:rsidP="00CD7755">
      <w:pPr>
        <w:spacing w:after="0" w:line="240" w:lineRule="auto"/>
      </w:pPr>
      <w:r>
        <w:continuationSeparator/>
      </w:r>
    </w:p>
  </w:footnote>
  <w:footnote w:id="1">
    <w:p w:rsidR="00CD7755" w:rsidRPr="00763351" w:rsidRDefault="00CD7755" w:rsidP="00CD7755">
      <w:pPr>
        <w:autoSpaceDE w:val="0"/>
        <w:autoSpaceDN w:val="0"/>
        <w:adjustRightInd w:val="0"/>
        <w:spacing w:after="0" w:line="240" w:lineRule="auto"/>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981"/>
    <w:multiLevelType w:val="multilevel"/>
    <w:tmpl w:val="80C442FA"/>
    <w:lvl w:ilvl="0">
      <w:start w:val="4"/>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EDB0D8B"/>
    <w:multiLevelType w:val="multilevel"/>
    <w:tmpl w:val="D772A7E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746F9F"/>
    <w:multiLevelType w:val="hybridMultilevel"/>
    <w:tmpl w:val="FFC49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FE4DAB"/>
    <w:multiLevelType w:val="hybridMultilevel"/>
    <w:tmpl w:val="D736C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B5209"/>
    <w:multiLevelType w:val="hybridMultilevel"/>
    <w:tmpl w:val="CDF00092"/>
    <w:lvl w:ilvl="0" w:tplc="04190019">
      <w:start w:val="1"/>
      <w:numFmt w:val="lowerLetter"/>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 w15:restartNumberingAfterBreak="0">
    <w:nsid w:val="19DD6540"/>
    <w:multiLevelType w:val="multilevel"/>
    <w:tmpl w:val="A9C226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AF13DBF"/>
    <w:multiLevelType w:val="multilevel"/>
    <w:tmpl w:val="4718DF88"/>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22F17D3"/>
    <w:multiLevelType w:val="hybridMultilevel"/>
    <w:tmpl w:val="0FB88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380749"/>
    <w:multiLevelType w:val="multilevel"/>
    <w:tmpl w:val="7B54D0F0"/>
    <w:lvl w:ilvl="0">
      <w:start w:val="1"/>
      <w:numFmt w:val="decimal"/>
      <w:lvlText w:val="%1."/>
      <w:lvlJc w:val="left"/>
      <w:pPr>
        <w:ind w:left="720" w:hanging="360"/>
      </w:pPr>
      <w:rPr>
        <w:rFonts w:hint="default"/>
        <w:b/>
      </w:rPr>
    </w:lvl>
    <w:lvl w:ilvl="1">
      <w:start w:val="1"/>
      <w:numFmt w:val="decimal"/>
      <w:isLgl/>
      <w:lvlText w:val="%1.%2."/>
      <w:lvlJc w:val="left"/>
      <w:pPr>
        <w:ind w:left="1125" w:hanging="765"/>
      </w:pPr>
      <w:rPr>
        <w:rFonts w:hint="default"/>
        <w:b/>
      </w:rPr>
    </w:lvl>
    <w:lvl w:ilvl="2">
      <w:start w:val="1"/>
      <w:numFmt w:val="decimal"/>
      <w:isLgl/>
      <w:lvlText w:val="%1.%2.%3."/>
      <w:lvlJc w:val="left"/>
      <w:pPr>
        <w:ind w:left="1125" w:hanging="765"/>
      </w:pPr>
      <w:rPr>
        <w:rFonts w:hint="default"/>
        <w:b/>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111B2A"/>
    <w:multiLevelType w:val="singleLevel"/>
    <w:tmpl w:val="86804182"/>
    <w:lvl w:ilvl="0">
      <w:start w:val="1"/>
      <w:numFmt w:val="decimal"/>
      <w:lvlText w:val="8.%1."/>
      <w:legacy w:legacy="1" w:legacySpace="0" w:legacyIndent="346"/>
      <w:lvlJc w:val="left"/>
      <w:rPr>
        <w:rFonts w:ascii="Times New Roman" w:hAnsi="Times New Roman" w:cs="Times New Roman" w:hint="default"/>
      </w:rPr>
    </w:lvl>
  </w:abstractNum>
  <w:abstractNum w:abstractNumId="10" w15:restartNumberingAfterBreak="0">
    <w:nsid w:val="325F303A"/>
    <w:multiLevelType w:val="hybridMultilevel"/>
    <w:tmpl w:val="576A0334"/>
    <w:lvl w:ilvl="0" w:tplc="E876BD22">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C43640"/>
    <w:multiLevelType w:val="singleLevel"/>
    <w:tmpl w:val="06C62222"/>
    <w:lvl w:ilvl="0">
      <w:start w:val="2"/>
      <w:numFmt w:val="decimal"/>
      <w:lvlText w:val="6.%1."/>
      <w:legacy w:legacy="1" w:legacySpace="0" w:legacyIndent="360"/>
      <w:lvlJc w:val="left"/>
      <w:rPr>
        <w:rFonts w:ascii="Times New Roman" w:hAnsi="Times New Roman" w:cs="Times New Roman" w:hint="default"/>
      </w:rPr>
    </w:lvl>
  </w:abstractNum>
  <w:abstractNum w:abstractNumId="12" w15:restartNumberingAfterBreak="0">
    <w:nsid w:val="340740BD"/>
    <w:multiLevelType w:val="hybridMultilevel"/>
    <w:tmpl w:val="FB8CE2A6"/>
    <w:lvl w:ilvl="0" w:tplc="B096EA80">
      <w:start w:val="1"/>
      <w:numFmt w:val="bullet"/>
      <w:lvlText w:val=""/>
      <w:lvlJc w:val="left"/>
      <w:pPr>
        <w:ind w:left="1004"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52C23FE"/>
    <w:multiLevelType w:val="multilevel"/>
    <w:tmpl w:val="4718DF88"/>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A3F4515"/>
    <w:multiLevelType w:val="multilevel"/>
    <w:tmpl w:val="6492B17E"/>
    <w:lvl w:ilvl="0">
      <w:start w:val="1"/>
      <w:numFmt w:val="decimal"/>
      <w:lvlText w:val="%1."/>
      <w:lvlJc w:val="left"/>
      <w:pPr>
        <w:ind w:left="720" w:hanging="360"/>
      </w:pPr>
      <w:rPr>
        <w:rFonts w:hint="default"/>
        <w:b/>
      </w:rPr>
    </w:lvl>
    <w:lvl w:ilvl="1">
      <w:start w:val="1"/>
      <w:numFmt w:val="decimal"/>
      <w:isLgl/>
      <w:lvlText w:val="%1.%2."/>
      <w:lvlJc w:val="left"/>
      <w:pPr>
        <w:ind w:left="1125" w:hanging="765"/>
      </w:pPr>
      <w:rPr>
        <w:rFonts w:hint="default"/>
        <w:b/>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D55657"/>
    <w:multiLevelType w:val="multilevel"/>
    <w:tmpl w:val="6492B17E"/>
    <w:lvl w:ilvl="0">
      <w:start w:val="1"/>
      <w:numFmt w:val="decimal"/>
      <w:lvlText w:val="%1."/>
      <w:lvlJc w:val="left"/>
      <w:pPr>
        <w:ind w:left="720" w:hanging="360"/>
      </w:pPr>
      <w:rPr>
        <w:rFonts w:hint="default"/>
        <w:b/>
      </w:rPr>
    </w:lvl>
    <w:lvl w:ilvl="1">
      <w:start w:val="1"/>
      <w:numFmt w:val="decimal"/>
      <w:isLgl/>
      <w:lvlText w:val="%1.%2."/>
      <w:lvlJc w:val="left"/>
      <w:pPr>
        <w:ind w:left="1125" w:hanging="765"/>
      </w:pPr>
      <w:rPr>
        <w:rFonts w:hint="default"/>
        <w:b/>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D47E6B"/>
    <w:multiLevelType w:val="multilevel"/>
    <w:tmpl w:val="6716184C"/>
    <w:lvl w:ilvl="0">
      <w:start w:val="4"/>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477357EC"/>
    <w:multiLevelType w:val="hybridMultilevel"/>
    <w:tmpl w:val="C1AC87AE"/>
    <w:lvl w:ilvl="0" w:tplc="B096EA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4F496679"/>
    <w:multiLevelType w:val="multilevel"/>
    <w:tmpl w:val="A9C226EE"/>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3AC24E4"/>
    <w:multiLevelType w:val="hybridMultilevel"/>
    <w:tmpl w:val="D2825E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50D2E3D"/>
    <w:multiLevelType w:val="multilevel"/>
    <w:tmpl w:val="A9C226EE"/>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53A4EF2"/>
    <w:multiLevelType w:val="hybridMultilevel"/>
    <w:tmpl w:val="31108E20"/>
    <w:lvl w:ilvl="0" w:tplc="FD78AD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1473CB"/>
    <w:multiLevelType w:val="multilevel"/>
    <w:tmpl w:val="E0FE1B6A"/>
    <w:lvl w:ilvl="0">
      <w:start w:val="2"/>
      <w:numFmt w:val="decimal"/>
      <w:lvlText w:val="%1."/>
      <w:lvlJc w:val="left"/>
      <w:pPr>
        <w:ind w:left="620" w:hanging="620"/>
      </w:pPr>
      <w:rPr>
        <w:rFonts w:cs="Times New Roman" w:hint="default"/>
      </w:rPr>
    </w:lvl>
    <w:lvl w:ilvl="1">
      <w:start w:val="1"/>
      <w:numFmt w:val="decimal"/>
      <w:lvlText w:val="%1.%2."/>
      <w:lvlJc w:val="left"/>
      <w:pPr>
        <w:ind w:left="620" w:hanging="6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8767A64"/>
    <w:multiLevelType w:val="hybridMultilevel"/>
    <w:tmpl w:val="86EA1FDA"/>
    <w:lvl w:ilvl="0" w:tplc="BE4E28E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15:restartNumberingAfterBreak="0">
    <w:nsid w:val="592B0F89"/>
    <w:multiLevelType w:val="hybridMultilevel"/>
    <w:tmpl w:val="BD0A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A703B5"/>
    <w:multiLevelType w:val="multilevel"/>
    <w:tmpl w:val="A9C226EE"/>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717154AA"/>
    <w:multiLevelType w:val="hybridMultilevel"/>
    <w:tmpl w:val="A76C6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2E1A56"/>
    <w:multiLevelType w:val="hybridMultilevel"/>
    <w:tmpl w:val="F4DA16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6E022B"/>
    <w:multiLevelType w:val="multilevel"/>
    <w:tmpl w:val="6492B17E"/>
    <w:lvl w:ilvl="0">
      <w:start w:val="1"/>
      <w:numFmt w:val="decimal"/>
      <w:lvlText w:val="%1."/>
      <w:lvlJc w:val="left"/>
      <w:pPr>
        <w:ind w:left="720" w:hanging="360"/>
      </w:pPr>
      <w:rPr>
        <w:rFonts w:hint="default"/>
        <w:b/>
      </w:rPr>
    </w:lvl>
    <w:lvl w:ilvl="1">
      <w:start w:val="1"/>
      <w:numFmt w:val="decimal"/>
      <w:isLgl/>
      <w:lvlText w:val="%1.%2."/>
      <w:lvlJc w:val="left"/>
      <w:pPr>
        <w:ind w:left="1125" w:hanging="765"/>
      </w:pPr>
      <w:rPr>
        <w:rFonts w:hint="default"/>
        <w:b/>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CA517C"/>
    <w:multiLevelType w:val="hybridMultilevel"/>
    <w:tmpl w:val="44E2E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E836AB"/>
    <w:multiLevelType w:val="multilevel"/>
    <w:tmpl w:val="E130A810"/>
    <w:lvl w:ilvl="0">
      <w:start w:val="1"/>
      <w:numFmt w:val="decimal"/>
      <w:lvlText w:val="%1."/>
      <w:lvlJc w:val="left"/>
      <w:pPr>
        <w:ind w:left="720" w:hanging="360"/>
      </w:pPr>
      <w:rPr>
        <w:rFonts w:hint="default"/>
        <w:b/>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761A39"/>
    <w:multiLevelType w:val="hybridMultilevel"/>
    <w:tmpl w:val="4134F1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startOverride w:val="2"/>
    </w:lvlOverride>
  </w:num>
  <w:num w:numId="4">
    <w:abstractNumId w:val="9"/>
    <w:lvlOverride w:ilvl="0">
      <w:startOverride w:val="1"/>
    </w:lvlOverride>
  </w:num>
  <w:num w:numId="5">
    <w:abstractNumId w:val="23"/>
  </w:num>
  <w:num w:numId="6">
    <w:abstractNumId w:val="2"/>
  </w:num>
  <w:num w:numId="7">
    <w:abstractNumId w:val="7"/>
  </w:num>
  <w:num w:numId="8">
    <w:abstractNumId w:val="19"/>
  </w:num>
  <w:num w:numId="9">
    <w:abstractNumId w:val="22"/>
  </w:num>
  <w:num w:numId="10">
    <w:abstractNumId w:val="4"/>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1"/>
  </w:num>
  <w:num w:numId="15">
    <w:abstractNumId w:val="29"/>
  </w:num>
  <w:num w:numId="16">
    <w:abstractNumId w:val="26"/>
  </w:num>
  <w:num w:numId="17">
    <w:abstractNumId w:val="27"/>
  </w:num>
  <w:num w:numId="18">
    <w:abstractNumId w:val="8"/>
  </w:num>
  <w:num w:numId="19">
    <w:abstractNumId w:val="30"/>
  </w:num>
  <w:num w:numId="20">
    <w:abstractNumId w:val="14"/>
  </w:num>
  <w:num w:numId="21">
    <w:abstractNumId w:val="31"/>
  </w:num>
  <w:num w:numId="22">
    <w:abstractNumId w:val="15"/>
  </w:num>
  <w:num w:numId="23">
    <w:abstractNumId w:val="1"/>
  </w:num>
  <w:num w:numId="24">
    <w:abstractNumId w:val="0"/>
  </w:num>
  <w:num w:numId="25">
    <w:abstractNumId w:val="5"/>
  </w:num>
  <w:num w:numId="26">
    <w:abstractNumId w:val="6"/>
  </w:num>
  <w:num w:numId="27">
    <w:abstractNumId w:val="13"/>
  </w:num>
  <w:num w:numId="28">
    <w:abstractNumId w:val="10"/>
  </w:num>
  <w:num w:numId="29">
    <w:abstractNumId w:val="20"/>
  </w:num>
  <w:num w:numId="30">
    <w:abstractNumId w:val="25"/>
  </w:num>
  <w:num w:numId="31">
    <w:abstractNumId w:val="18"/>
  </w:num>
  <w:num w:numId="32">
    <w:abstractNumId w:val="28"/>
  </w:num>
  <w:num w:numId="33">
    <w:abstractNumId w:val="3"/>
  </w:num>
  <w:num w:numId="3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55"/>
    <w:rsid w:val="002544C0"/>
    <w:rsid w:val="00382C35"/>
    <w:rsid w:val="005859C0"/>
    <w:rsid w:val="00CD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F4A2547-1AF2-CB46-81AA-65756EB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755"/>
    <w:pPr>
      <w:spacing w:after="200" w:line="276" w:lineRule="auto"/>
    </w:pPr>
    <w:rPr>
      <w:rFonts w:ascii="Calibri" w:eastAsia="Times New Roman" w:hAnsi="Calibri" w:cs="Times New Roman"/>
      <w:sz w:val="22"/>
      <w:szCs w:val="22"/>
      <w:lang w:eastAsia="ru-RU"/>
    </w:rPr>
  </w:style>
  <w:style w:type="paragraph" w:styleId="1">
    <w:name w:val="heading 1"/>
    <w:basedOn w:val="a"/>
    <w:next w:val="a"/>
    <w:link w:val="10"/>
    <w:uiPriority w:val="99"/>
    <w:qFormat/>
    <w:rsid w:val="00CD7755"/>
    <w:pPr>
      <w:keepNext/>
      <w:spacing w:before="240" w:after="60"/>
      <w:outlineLvl w:val="0"/>
    </w:pPr>
    <w:rPr>
      <w:rFonts w:ascii="Cambria" w:hAnsi="Cambria"/>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755"/>
    <w:rPr>
      <w:rFonts w:ascii="Cambria" w:eastAsia="Times New Roman" w:hAnsi="Cambria" w:cs="Times New Roman"/>
      <w:b/>
      <w:kern w:val="32"/>
      <w:sz w:val="32"/>
      <w:szCs w:val="20"/>
      <w:lang w:val="x-none" w:eastAsia="x-none"/>
    </w:rPr>
  </w:style>
  <w:style w:type="paragraph" w:styleId="a3">
    <w:name w:val="annotation text"/>
    <w:basedOn w:val="a"/>
    <w:link w:val="a4"/>
    <w:uiPriority w:val="99"/>
    <w:semiHidden/>
    <w:rsid w:val="00CD7755"/>
    <w:rPr>
      <w:sz w:val="20"/>
      <w:szCs w:val="20"/>
      <w:lang w:val="x-none" w:eastAsia="x-none"/>
    </w:rPr>
  </w:style>
  <w:style w:type="character" w:customStyle="1" w:styleId="a4">
    <w:name w:val="Текст примечания Знак"/>
    <w:basedOn w:val="a0"/>
    <w:link w:val="a3"/>
    <w:uiPriority w:val="99"/>
    <w:semiHidden/>
    <w:rsid w:val="00CD7755"/>
    <w:rPr>
      <w:rFonts w:ascii="Calibri" w:eastAsia="Times New Roman" w:hAnsi="Calibri" w:cs="Times New Roman"/>
      <w:sz w:val="20"/>
      <w:szCs w:val="20"/>
      <w:lang w:val="x-none" w:eastAsia="x-none"/>
    </w:rPr>
  </w:style>
  <w:style w:type="paragraph" w:customStyle="1" w:styleId="ConsNonformat">
    <w:name w:val="ConsNonformat"/>
    <w:uiPriority w:val="99"/>
    <w:rsid w:val="00CD775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2">
    <w:name w:val="Обычный + 12 пт Знак"/>
    <w:aliases w:val="полужирный Знак"/>
    <w:link w:val="120"/>
    <w:uiPriority w:val="99"/>
    <w:locked/>
    <w:rsid w:val="00CD7755"/>
    <w:rPr>
      <w:rFonts w:ascii="Times New Roman" w:hAnsi="Times New Roman"/>
      <w:b/>
      <w:shd w:val="clear" w:color="auto" w:fill="FFFFFF"/>
    </w:rPr>
  </w:style>
  <w:style w:type="paragraph" w:customStyle="1" w:styleId="120">
    <w:name w:val="Обычный + 12 пт"/>
    <w:aliases w:val="полужирный"/>
    <w:basedOn w:val="a"/>
    <w:link w:val="12"/>
    <w:uiPriority w:val="99"/>
    <w:rsid w:val="00CD7755"/>
    <w:pPr>
      <w:widowControl w:val="0"/>
      <w:shd w:val="clear" w:color="auto" w:fill="FFFFFF"/>
      <w:autoSpaceDE w:val="0"/>
      <w:autoSpaceDN w:val="0"/>
      <w:adjustRightInd w:val="0"/>
      <w:spacing w:after="0" w:line="240" w:lineRule="auto"/>
      <w:ind w:firstLine="284"/>
      <w:jc w:val="both"/>
    </w:pPr>
    <w:rPr>
      <w:rFonts w:ascii="Times New Roman" w:eastAsiaTheme="minorHAnsi" w:hAnsi="Times New Roman" w:cstheme="minorBidi"/>
      <w:b/>
      <w:sz w:val="24"/>
      <w:szCs w:val="24"/>
      <w:lang w:eastAsia="en-US"/>
    </w:rPr>
  </w:style>
  <w:style w:type="character" w:styleId="a5">
    <w:name w:val="annotation reference"/>
    <w:uiPriority w:val="99"/>
    <w:semiHidden/>
    <w:rsid w:val="00CD7755"/>
    <w:rPr>
      <w:rFonts w:cs="Times New Roman"/>
      <w:sz w:val="16"/>
    </w:rPr>
  </w:style>
  <w:style w:type="paragraph" w:styleId="a6">
    <w:name w:val="Balloon Text"/>
    <w:basedOn w:val="a"/>
    <w:link w:val="a7"/>
    <w:uiPriority w:val="99"/>
    <w:semiHidden/>
    <w:rsid w:val="00CD7755"/>
    <w:pPr>
      <w:spacing w:after="0" w:line="240" w:lineRule="auto"/>
    </w:pPr>
    <w:rPr>
      <w:rFonts w:ascii="Tahoma" w:hAnsi="Tahoma"/>
      <w:sz w:val="16"/>
      <w:szCs w:val="20"/>
      <w:lang w:val="x-none" w:eastAsia="x-none"/>
    </w:rPr>
  </w:style>
  <w:style w:type="character" w:customStyle="1" w:styleId="a7">
    <w:name w:val="Текст выноски Знак"/>
    <w:basedOn w:val="a0"/>
    <w:link w:val="a6"/>
    <w:uiPriority w:val="99"/>
    <w:semiHidden/>
    <w:rsid w:val="00CD7755"/>
    <w:rPr>
      <w:rFonts w:ascii="Tahoma" w:eastAsia="Times New Roman" w:hAnsi="Tahoma" w:cs="Times New Roman"/>
      <w:sz w:val="16"/>
      <w:szCs w:val="20"/>
      <w:lang w:val="x-none" w:eastAsia="x-none"/>
    </w:rPr>
  </w:style>
  <w:style w:type="paragraph" w:styleId="a8">
    <w:name w:val="List Paragraph"/>
    <w:basedOn w:val="a"/>
    <w:uiPriority w:val="34"/>
    <w:qFormat/>
    <w:rsid w:val="00CD7755"/>
    <w:pPr>
      <w:ind w:left="720"/>
      <w:contextualSpacing/>
    </w:pPr>
  </w:style>
  <w:style w:type="paragraph" w:styleId="a9">
    <w:name w:val="header"/>
    <w:basedOn w:val="a"/>
    <w:link w:val="aa"/>
    <w:uiPriority w:val="99"/>
    <w:rsid w:val="00CD7755"/>
    <w:pPr>
      <w:tabs>
        <w:tab w:val="center" w:pos="4677"/>
        <w:tab w:val="right" w:pos="9355"/>
      </w:tabs>
    </w:pPr>
    <w:rPr>
      <w:szCs w:val="20"/>
      <w:lang w:val="x-none" w:eastAsia="x-none"/>
    </w:rPr>
  </w:style>
  <w:style w:type="character" w:customStyle="1" w:styleId="aa">
    <w:name w:val="Верхний колонтитул Знак"/>
    <w:basedOn w:val="a0"/>
    <w:link w:val="a9"/>
    <w:uiPriority w:val="99"/>
    <w:rsid w:val="00CD7755"/>
    <w:rPr>
      <w:rFonts w:ascii="Calibri" w:eastAsia="Times New Roman" w:hAnsi="Calibri" w:cs="Times New Roman"/>
      <w:sz w:val="22"/>
      <w:szCs w:val="20"/>
      <w:lang w:val="x-none" w:eastAsia="x-none"/>
    </w:rPr>
  </w:style>
  <w:style w:type="paragraph" w:styleId="ab">
    <w:name w:val="footer"/>
    <w:basedOn w:val="a"/>
    <w:link w:val="ac"/>
    <w:uiPriority w:val="99"/>
    <w:rsid w:val="00CD7755"/>
    <w:pPr>
      <w:tabs>
        <w:tab w:val="center" w:pos="4677"/>
        <w:tab w:val="right" w:pos="9355"/>
      </w:tabs>
    </w:pPr>
    <w:rPr>
      <w:szCs w:val="20"/>
      <w:lang w:val="x-none" w:eastAsia="x-none"/>
    </w:rPr>
  </w:style>
  <w:style w:type="character" w:customStyle="1" w:styleId="ac">
    <w:name w:val="Нижний колонтитул Знак"/>
    <w:basedOn w:val="a0"/>
    <w:link w:val="ab"/>
    <w:uiPriority w:val="99"/>
    <w:rsid w:val="00CD7755"/>
    <w:rPr>
      <w:rFonts w:ascii="Calibri" w:eastAsia="Times New Roman" w:hAnsi="Calibri" w:cs="Times New Roman"/>
      <w:sz w:val="22"/>
      <w:szCs w:val="20"/>
      <w:lang w:val="x-none" w:eastAsia="x-none"/>
    </w:rPr>
  </w:style>
  <w:style w:type="paragraph" w:customStyle="1" w:styleId="ConsPlusNormal">
    <w:name w:val="ConsPlusNormal"/>
    <w:rsid w:val="00CD7755"/>
    <w:pPr>
      <w:autoSpaceDE w:val="0"/>
      <w:autoSpaceDN w:val="0"/>
      <w:adjustRightInd w:val="0"/>
      <w:ind w:firstLine="720"/>
    </w:pPr>
    <w:rPr>
      <w:rFonts w:ascii="Arial" w:eastAsia="Times New Roman" w:hAnsi="Arial" w:cs="Arial"/>
      <w:sz w:val="20"/>
      <w:szCs w:val="20"/>
      <w:lang w:eastAsia="ru-RU"/>
    </w:rPr>
  </w:style>
  <w:style w:type="paragraph" w:styleId="ad">
    <w:name w:val="Body Text"/>
    <w:basedOn w:val="a"/>
    <w:link w:val="ae"/>
    <w:uiPriority w:val="99"/>
    <w:rsid w:val="00CD7755"/>
    <w:pPr>
      <w:spacing w:after="0" w:line="240" w:lineRule="auto"/>
      <w:jc w:val="both"/>
    </w:pPr>
    <w:rPr>
      <w:rFonts w:ascii="Times New Roman" w:hAnsi="Times New Roman"/>
      <w:sz w:val="20"/>
      <w:szCs w:val="20"/>
      <w:lang w:val="x-none" w:eastAsia="x-none"/>
    </w:rPr>
  </w:style>
  <w:style w:type="character" w:customStyle="1" w:styleId="ae">
    <w:name w:val="Основной текст Знак"/>
    <w:basedOn w:val="a0"/>
    <w:link w:val="ad"/>
    <w:uiPriority w:val="99"/>
    <w:rsid w:val="00CD7755"/>
    <w:rPr>
      <w:rFonts w:ascii="Times New Roman" w:eastAsia="Times New Roman" w:hAnsi="Times New Roman" w:cs="Times New Roman"/>
      <w:sz w:val="20"/>
      <w:szCs w:val="20"/>
      <w:lang w:val="x-none" w:eastAsia="x-none"/>
    </w:rPr>
  </w:style>
  <w:style w:type="paragraph" w:styleId="af">
    <w:name w:val="annotation subject"/>
    <w:basedOn w:val="a3"/>
    <w:next w:val="a3"/>
    <w:link w:val="af0"/>
    <w:uiPriority w:val="99"/>
    <w:semiHidden/>
    <w:rsid w:val="00CD7755"/>
    <w:rPr>
      <w:b/>
    </w:rPr>
  </w:style>
  <w:style w:type="character" w:customStyle="1" w:styleId="af0">
    <w:name w:val="Тема примечания Знак"/>
    <w:basedOn w:val="a4"/>
    <w:link w:val="af"/>
    <w:uiPriority w:val="99"/>
    <w:semiHidden/>
    <w:rsid w:val="00CD7755"/>
    <w:rPr>
      <w:rFonts w:ascii="Calibri" w:eastAsia="Times New Roman" w:hAnsi="Calibri" w:cs="Times New Roman"/>
      <w:b/>
      <w:sz w:val="20"/>
      <w:szCs w:val="20"/>
      <w:lang w:val="x-none" w:eastAsia="x-none"/>
    </w:rPr>
  </w:style>
  <w:style w:type="paragraph" w:styleId="af1">
    <w:name w:val="Revision"/>
    <w:hidden/>
    <w:uiPriority w:val="99"/>
    <w:semiHidden/>
    <w:rsid w:val="00CD7755"/>
    <w:rPr>
      <w:rFonts w:ascii="Calibri" w:eastAsia="Times New Roman" w:hAnsi="Calibri" w:cs="Times New Roman"/>
      <w:sz w:val="22"/>
      <w:szCs w:val="22"/>
      <w:lang w:eastAsia="ru-RU"/>
    </w:rPr>
  </w:style>
  <w:style w:type="paragraph" w:styleId="af2">
    <w:name w:val="footnote text"/>
    <w:basedOn w:val="a"/>
    <w:link w:val="af3"/>
    <w:uiPriority w:val="99"/>
    <w:semiHidden/>
    <w:rsid w:val="00CD7755"/>
    <w:rPr>
      <w:sz w:val="20"/>
      <w:szCs w:val="20"/>
      <w:lang w:val="x-none" w:eastAsia="x-none"/>
    </w:rPr>
  </w:style>
  <w:style w:type="character" w:customStyle="1" w:styleId="af3">
    <w:name w:val="Текст сноски Знак"/>
    <w:basedOn w:val="a0"/>
    <w:link w:val="af2"/>
    <w:uiPriority w:val="99"/>
    <w:semiHidden/>
    <w:rsid w:val="00CD7755"/>
    <w:rPr>
      <w:rFonts w:ascii="Calibri" w:eastAsia="Times New Roman" w:hAnsi="Calibri" w:cs="Times New Roman"/>
      <w:sz w:val="20"/>
      <w:szCs w:val="20"/>
      <w:lang w:val="x-none" w:eastAsia="x-none"/>
    </w:rPr>
  </w:style>
  <w:style w:type="character" w:styleId="af4">
    <w:name w:val="footnote reference"/>
    <w:uiPriority w:val="99"/>
    <w:semiHidden/>
    <w:rsid w:val="00CD7755"/>
    <w:rPr>
      <w:rFonts w:cs="Times New Roman"/>
      <w:vertAlign w:val="superscript"/>
    </w:rPr>
  </w:style>
  <w:style w:type="paragraph" w:customStyle="1" w:styleId="Style3">
    <w:name w:val="Style3"/>
    <w:basedOn w:val="a"/>
    <w:uiPriority w:val="99"/>
    <w:rsid w:val="00CD7755"/>
    <w:pPr>
      <w:widowControl w:val="0"/>
      <w:autoSpaceDE w:val="0"/>
      <w:autoSpaceDN w:val="0"/>
      <w:adjustRightInd w:val="0"/>
      <w:spacing w:after="0" w:line="274" w:lineRule="exact"/>
      <w:jc w:val="both"/>
    </w:pPr>
    <w:rPr>
      <w:rFonts w:ascii="Arial" w:hAnsi="Arial" w:cs="Arial"/>
      <w:sz w:val="24"/>
      <w:szCs w:val="24"/>
    </w:rPr>
  </w:style>
  <w:style w:type="paragraph" w:customStyle="1" w:styleId="Style4">
    <w:name w:val="Style4"/>
    <w:basedOn w:val="a"/>
    <w:uiPriority w:val="99"/>
    <w:rsid w:val="00CD7755"/>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CD7755"/>
    <w:rPr>
      <w:rFonts w:ascii="Arial" w:hAnsi="Arial"/>
      <w:b/>
      <w:sz w:val="22"/>
    </w:rPr>
  </w:style>
  <w:style w:type="character" w:customStyle="1" w:styleId="FontStyle13">
    <w:name w:val="Font Style13"/>
    <w:uiPriority w:val="99"/>
    <w:rsid w:val="00CD7755"/>
    <w:rPr>
      <w:rFonts w:ascii="Arial" w:hAnsi="Arial"/>
      <w:sz w:val="22"/>
    </w:rPr>
  </w:style>
  <w:style w:type="paragraph" w:styleId="af5">
    <w:name w:val="No Spacing"/>
    <w:uiPriority w:val="99"/>
    <w:qFormat/>
    <w:rsid w:val="00CD7755"/>
    <w:rPr>
      <w:rFonts w:ascii="Calibri" w:eastAsia="Times New Roman" w:hAnsi="Calibri" w:cs="Times New Roman"/>
      <w:sz w:val="22"/>
      <w:szCs w:val="22"/>
      <w:lang w:eastAsia="ru-RU"/>
    </w:rPr>
  </w:style>
  <w:style w:type="table" w:styleId="af6">
    <w:name w:val="Table Grid"/>
    <w:basedOn w:val="a1"/>
    <w:uiPriority w:val="39"/>
    <w:rsid w:val="00CD775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ормальный"/>
    <w:uiPriority w:val="99"/>
    <w:rsid w:val="00CD7755"/>
    <w:rPr>
      <w:rFonts w:ascii="Arial" w:eastAsia="Times New Roman" w:hAnsi="Arial" w:cs="Times New Roman"/>
      <w:szCs w:val="20"/>
      <w:lang w:eastAsia="ru-RU"/>
    </w:rPr>
  </w:style>
  <w:style w:type="character" w:styleId="af8">
    <w:name w:val="Hyperlink"/>
    <w:uiPriority w:val="99"/>
    <w:rsid w:val="00CD7755"/>
    <w:rPr>
      <w:rFonts w:cs="Times New Roman"/>
      <w:color w:val="0000FF"/>
      <w:u w:val="single"/>
    </w:rPr>
  </w:style>
  <w:style w:type="paragraph" w:customStyle="1" w:styleId="ConsNormal">
    <w:name w:val="ConsNormal"/>
    <w:uiPriority w:val="99"/>
    <w:rsid w:val="00CD7755"/>
    <w:pPr>
      <w:widowControl w:val="0"/>
      <w:autoSpaceDE w:val="0"/>
      <w:autoSpaceDN w:val="0"/>
      <w:adjustRightInd w:val="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2FFA7DFFBA9516636D2710E28ED9796FA624BBD86DFE6B2CE5EA9CB0257D6B915997C949500EDi7i2Q" TargetMode="External"/><Relationship Id="rId3" Type="http://schemas.openxmlformats.org/officeDocument/2006/relationships/settings" Target="settings.xml"/><Relationship Id="rId7" Type="http://schemas.openxmlformats.org/officeDocument/2006/relationships/hyperlink" Target="consultantplus://offline/ref=8152FFA7DFFBA9516636D2710E28ED9796FA624BBD86DFE6B2CE5EA9CB0257D6B915997C949503E5i7i3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9054</Words>
  <Characters>51612</Characters>
  <Application>Microsoft Office Word</Application>
  <DocSecurity>0</DocSecurity>
  <Lines>430</Lines>
  <Paragraphs>121</Paragraphs>
  <ScaleCrop>false</ScaleCrop>
  <Company/>
  <LinksUpToDate>false</LinksUpToDate>
  <CharactersWithSpaces>60545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Роксана Бакуменко</dc:creator>
  <cp:keywords/>
  <dc:description/>
  <cp:lastModifiedBy>Роксана Бакуменко</cp:lastModifiedBy>
  <cp:revision>1</cp:revision>
  <dcterms:created xsi:type="dcterms:W3CDTF">2019-07-25T08:01:00Z</dcterms:created>
  <dcterms:modified xsi:type="dcterms:W3CDTF">2019-07-25T08:01:00Z</dcterms:modified>
</cp:coreProperties>
</file>